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F" w:rsidRPr="00D239EF" w:rsidRDefault="00D239EF" w:rsidP="00D2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55" w:rsidRPr="00D239EF" w:rsidRDefault="00AF6C55" w:rsidP="00D2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38" w:type="dxa"/>
        <w:tblCellMar>
          <w:left w:w="0" w:type="dxa"/>
          <w:right w:w="0" w:type="dxa"/>
        </w:tblCellMar>
        <w:tblLook w:val="04A0"/>
      </w:tblPr>
      <w:tblGrid>
        <w:gridCol w:w="3513"/>
        <w:gridCol w:w="3526"/>
        <w:gridCol w:w="3499"/>
      </w:tblGrid>
      <w:tr w:rsidR="00AF6C55" w:rsidRPr="00D239EF" w:rsidTr="00C463DE">
        <w:trPr>
          <w:trHeight w:val="1953"/>
        </w:trPr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ПРИНЯТО</w:t>
            </w:r>
          </w:p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На Педагогическом совете Муниципального бюджетного общеобразов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ательного учреждения «</w:t>
            </w:r>
            <w:proofErr w:type="spellStart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Очерская</w:t>
            </w:r>
            <w:proofErr w:type="spellEnd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редн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яя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общеобразовательн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ая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школ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 1»</w:t>
            </w:r>
          </w:p>
          <w:p w:rsidR="00AF6C55" w:rsidRPr="00D239EF" w:rsidRDefault="00AF6C55" w:rsidP="00D239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Протокол №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_______2013г</w:t>
            </w:r>
          </w:p>
        </w:tc>
        <w:tc>
          <w:tcPr>
            <w:tcW w:w="3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ПРИНЯТО на Управляющем Совете Школы</w:t>
            </w:r>
          </w:p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Муниципального бюджетного общеобразовательного 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«</w:t>
            </w:r>
            <w:proofErr w:type="spellStart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Очерская</w:t>
            </w:r>
            <w:proofErr w:type="spellEnd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средняя общеобразовательная школа № 1» 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Протокол №</w:t>
            </w:r>
            <w:r w:rsid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</w:t>
            </w:r>
            <w:r w:rsid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______2013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УТВЕРЖДЕНО</w:t>
            </w:r>
          </w:p>
          <w:p w:rsidR="00D239EF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Приказом директора Муниципального бюджетного общеобразовательного 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учреждения «</w:t>
            </w:r>
            <w:proofErr w:type="spellStart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Очерская</w:t>
            </w:r>
            <w:proofErr w:type="spellEnd"/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средняя общеобразовательная школа № 1» П</w:t>
            </w:r>
            <w:r w:rsid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риказ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</w:t>
            </w:r>
            <w:r w:rsid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</w:t>
            </w:r>
            <w:r w:rsid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______2013</w:t>
            </w:r>
            <w:r w:rsidR="00D239EF"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  <w:r w:rsidRPr="00D239E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F6C55" w:rsidRPr="00D239EF" w:rsidRDefault="00AF6C55" w:rsidP="00D239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порядке предоставления 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 дополнительных образовательных услуг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AF6C55" w:rsidRPr="00905028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02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05028" w:rsidRPr="00905028">
        <w:rPr>
          <w:rFonts w:ascii="Times New Roman" w:eastAsia="Times New Roman" w:hAnsi="Times New Roman" w:cs="Times New Roman"/>
          <w:b/>
          <w:sz w:val="24"/>
          <w:szCs w:val="24"/>
        </w:rPr>
        <w:t>Очерская</w:t>
      </w:r>
      <w:proofErr w:type="spellEnd"/>
      <w:r w:rsidR="00905028" w:rsidRPr="00905028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 1</w:t>
      </w:r>
      <w:r w:rsidRPr="0090502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AF6C55" w:rsidRPr="00D239EF" w:rsidRDefault="00AF6C55" w:rsidP="00D239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642CBB" w:rsidRDefault="00AF6C55" w:rsidP="00642C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F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42CB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642CB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Законом Российской Федерации «О защите прав потребителей», </w:t>
      </w:r>
      <w:r w:rsidR="00000FD9" w:rsidRPr="00642CBB">
        <w:rPr>
          <w:rFonts w:ascii="Times New Roman" w:eastAsia="Times New Roman" w:hAnsi="Times New Roman" w:cs="Times New Roman"/>
          <w:sz w:val="24"/>
          <w:szCs w:val="24"/>
        </w:rPr>
        <w:t>Федерального закона "Об образовании в Российской Федерации"</w:t>
      </w:r>
      <w:r w:rsidR="00000FD9" w:rsidRPr="00642CBB">
        <w:rPr>
          <w:rFonts w:ascii="Times New Roman" w:hAnsi="Times New Roman" w:cs="Times New Roman"/>
          <w:sz w:val="24"/>
          <w:szCs w:val="24"/>
        </w:rPr>
        <w:t xml:space="preserve">, ст. 54, </w:t>
      </w:r>
      <w:r w:rsidR="00000FD9" w:rsidRPr="00642CB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642CBB">
        <w:rPr>
          <w:rFonts w:ascii="Times New Roman" w:hAnsi="Times New Roman" w:cs="Times New Roman"/>
          <w:sz w:val="24"/>
          <w:szCs w:val="24"/>
        </w:rPr>
        <w:t>ем</w:t>
      </w:r>
      <w:r w:rsidR="00000FD9" w:rsidRPr="00642CB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15 августа </w:t>
      </w:r>
      <w:smartTag w:uri="urn:schemas-microsoft-com:office:smarttags" w:element="metricconverter">
        <w:smartTagPr>
          <w:attr w:name="ProductID" w:val="2013 г"/>
        </w:smartTagPr>
        <w:r w:rsidR="00000FD9" w:rsidRPr="00642CBB">
          <w:rPr>
            <w:rFonts w:ascii="Times New Roman" w:eastAsia="Times New Roman" w:hAnsi="Times New Roman" w:cs="Times New Roman"/>
            <w:sz w:val="24"/>
            <w:szCs w:val="24"/>
          </w:rPr>
          <w:t>2013 г</w:t>
        </w:r>
      </w:smartTag>
      <w:r w:rsidR="00C31A24" w:rsidRPr="00642CBB">
        <w:rPr>
          <w:rFonts w:ascii="Times New Roman" w:hAnsi="Times New Roman" w:cs="Times New Roman"/>
          <w:sz w:val="24"/>
          <w:szCs w:val="24"/>
        </w:rPr>
        <w:t xml:space="preserve">. N 706 </w:t>
      </w:r>
      <w:r w:rsidR="00000FD9" w:rsidRPr="00642CBB">
        <w:rPr>
          <w:rFonts w:ascii="Times New Roman" w:eastAsia="Times New Roman" w:hAnsi="Times New Roman" w:cs="Times New Roman"/>
          <w:sz w:val="24"/>
          <w:szCs w:val="24"/>
        </w:rPr>
        <w:t>"Об утверждении Правил оказания платных образовательных услуг"</w:t>
      </w:r>
      <w:r w:rsidR="00000FD9" w:rsidRPr="00642CBB">
        <w:rPr>
          <w:rFonts w:ascii="Calibri" w:eastAsia="Times New Roman" w:hAnsi="Calibri" w:cs="Times New Roman"/>
        </w:rPr>
        <w:t> </w:t>
      </w:r>
      <w:r w:rsidR="00000FD9" w:rsidRPr="00642CBB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="00C31A24" w:rsidRPr="00642CBB">
        <w:rPr>
          <w:rFonts w:ascii="Times New Roman" w:hAnsi="Times New Roman" w:cs="Times New Roman"/>
          <w:sz w:val="24"/>
          <w:szCs w:val="24"/>
        </w:rPr>
        <w:t>ответствии с частью 9 статьи 54 ,</w:t>
      </w:r>
      <w:r w:rsidR="00C3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BB" w:rsidRPr="00642CBB">
        <w:rPr>
          <w:rFonts w:ascii="Times New Roman" w:eastAsia="Times New Roman" w:hAnsi="Times New Roman" w:cs="Times New Roman"/>
          <w:bCs/>
          <w:sz w:val="24"/>
          <w:szCs w:val="24"/>
        </w:rPr>
        <w:t>Примерн</w:t>
      </w:r>
      <w:r w:rsidR="00642CBB">
        <w:rPr>
          <w:rFonts w:ascii="Times New Roman" w:hAnsi="Times New Roman" w:cs="Times New Roman"/>
          <w:bCs/>
          <w:sz w:val="24"/>
          <w:szCs w:val="24"/>
        </w:rPr>
        <w:t>ой</w:t>
      </w:r>
      <w:r w:rsidR="00642CBB" w:rsidRPr="0064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</w:t>
      </w:r>
      <w:r w:rsidR="00642CBB">
        <w:rPr>
          <w:rFonts w:ascii="Times New Roman" w:hAnsi="Times New Roman" w:cs="Times New Roman"/>
          <w:bCs/>
          <w:sz w:val="24"/>
          <w:szCs w:val="24"/>
        </w:rPr>
        <w:t>ы</w:t>
      </w:r>
      <w:r w:rsidR="00642CBB" w:rsidRPr="0064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договора</w:t>
      </w:r>
      <w:r w:rsidR="00642CBB" w:rsidRPr="00642CBB">
        <w:rPr>
          <w:rFonts w:ascii="Times New Roman" w:eastAsia="Times New Roman" w:hAnsi="Times New Roman" w:cs="Times New Roman"/>
          <w:bCs/>
          <w:sz w:val="24"/>
          <w:szCs w:val="24"/>
        </w:rPr>
        <w:br/>
        <w:t>об оказании платных дополнительных образовательных услуг  муниципальными</w:t>
      </w:r>
      <w:proofErr w:type="gramEnd"/>
      <w:r w:rsidR="00642CBB" w:rsidRPr="0064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общеобразовательными учреждениями</w:t>
      </w:r>
      <w:r w:rsidR="00642CBB">
        <w:rPr>
          <w:rFonts w:ascii="Times New Roman" w:hAnsi="Times New Roman" w:cs="Times New Roman"/>
          <w:bCs/>
          <w:sz w:val="24"/>
          <w:szCs w:val="24"/>
        </w:rPr>
        <w:t xml:space="preserve">, Приказом Управления образования администрации </w:t>
      </w:r>
      <w:proofErr w:type="spellStart"/>
      <w:r w:rsidR="00642CBB">
        <w:rPr>
          <w:rFonts w:ascii="Times New Roman" w:hAnsi="Times New Roman" w:cs="Times New Roman"/>
          <w:bCs/>
          <w:sz w:val="24"/>
          <w:szCs w:val="24"/>
        </w:rPr>
        <w:t>очерского</w:t>
      </w:r>
      <w:proofErr w:type="spellEnd"/>
      <w:r w:rsidR="00642CB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№110 от 09.10.2013г. «</w:t>
      </w:r>
      <w:r w:rsidR="00642CBB" w:rsidRPr="00073DB9">
        <w:rPr>
          <w:rFonts w:ascii="Bookman Old Style" w:eastAsia="Times New Roman" w:hAnsi="Bookman Old Style" w:cs="Courier New"/>
        </w:rPr>
        <w:t>О</w:t>
      </w:r>
      <w:r w:rsidR="00642CBB">
        <w:rPr>
          <w:rFonts w:ascii="Bookman Old Style" w:eastAsia="Times New Roman" w:hAnsi="Bookman Old Style" w:cs="Courier New"/>
        </w:rPr>
        <w:t xml:space="preserve"> правилах предоставления </w:t>
      </w:r>
      <w:r w:rsidR="00642CBB" w:rsidRPr="00073DB9">
        <w:rPr>
          <w:rFonts w:ascii="Bookman Old Style" w:eastAsia="Times New Roman" w:hAnsi="Bookman Old Style" w:cs="Courier New"/>
        </w:rPr>
        <w:t>платных образовательных услуг</w:t>
      </w:r>
      <w:r w:rsidR="00642CBB">
        <w:rPr>
          <w:rFonts w:ascii="Bookman Old Style" w:hAnsi="Bookman Old Style" w:cs="Courier New"/>
        </w:rPr>
        <w:t xml:space="preserve">», </w:t>
      </w:r>
      <w:r w:rsidRPr="00642CBB">
        <w:rPr>
          <w:rFonts w:ascii="Times New Roman" w:eastAsia="Times New Roman" w:hAnsi="Times New Roman" w:cs="Times New Roman"/>
          <w:sz w:val="24"/>
          <w:szCs w:val="24"/>
        </w:rPr>
        <w:t>Уставом  Школы.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порядок организации и оказания платных дополнительных образовательных услуг с целью всестороннего удовлетворения образовательных потребностей обучающихся, родителей (законных представителей), граждан, привлечения дополнительных внебюджетных средств.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платные образовательные услуги не могут быть оказаны 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стандартов,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они осуществляются за счет внебюджетных средств - средств родителей (законных представителей); средств других потребителей услуг; добровольных пожертвований; сторонних организаций.</w:t>
      </w:r>
      <w:proofErr w:type="gramEnd"/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C55" w:rsidRPr="00D239EF" w:rsidRDefault="00AF6C55" w:rsidP="00D239E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предоставляемых услуг</w:t>
      </w:r>
    </w:p>
    <w:p w:rsidR="00AF6C55" w:rsidRPr="00D239EF" w:rsidRDefault="00AF6C55" w:rsidP="00D239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2.1. Школа может на договорной основе оказывать обучающимся, населению, предприятиям, учреждениям и организациям дополнительные платные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        Платные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Школа вправе оспорить  указанное действие Учредителя в суде.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     Школа оказывает следующие дополнительные платные образовательные услуги: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б) преподавание специальных курсов сверх часов и сверх программы, предусмотренной учебным планом;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lastRenderedPageBreak/>
        <w:t>в) занятия по углубленному изучению предметов, выходящему за рамки образовательных стандартов;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г) репетиторство с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9E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239EF">
        <w:rPr>
          <w:rFonts w:ascii="Times New Roman" w:eastAsia="Times New Roman" w:hAnsi="Times New Roman" w:cs="Times New Roman"/>
          <w:sz w:val="24"/>
          <w:szCs w:val="24"/>
        </w:rPr>
        <w:t>) различные курсы;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е) различные кружки;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ж) создание студий, групп;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9E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239EF">
        <w:rPr>
          <w:rFonts w:ascii="Times New Roman" w:eastAsia="Times New Roman" w:hAnsi="Times New Roman" w:cs="Times New Roman"/>
          <w:sz w:val="24"/>
          <w:szCs w:val="24"/>
        </w:rPr>
        <w:t>) создание групп по адаптации детей к условиям школьной жизни;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и) оздоровительные мероприятия: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создание секций;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создание групп по укреплению здоровья.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и оказания платных дополнительных образовательных услуг</w:t>
      </w:r>
    </w:p>
    <w:p w:rsidR="00AF6C55" w:rsidRPr="00D239EF" w:rsidRDefault="00AF6C55" w:rsidP="00D239E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3.1. Для организации дополнительных платных образовательных услуг в Школе установлен следующий порядок:</w:t>
      </w:r>
    </w:p>
    <w:p w:rsidR="00AF6C55" w:rsidRPr="00D239EF" w:rsidRDefault="00AF6C55" w:rsidP="00D239EF">
      <w:pPr>
        <w:spacing w:after="0" w:line="240" w:lineRule="auto"/>
        <w:ind w:left="567" w:hanging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 изучается потребность в дополнительных образовательных услугах и определяется контингент обучающихся;</w:t>
      </w:r>
    </w:p>
    <w:p w:rsidR="00AF6C55" w:rsidRPr="00D239EF" w:rsidRDefault="00AF6C55" w:rsidP="00D239EF">
      <w:pPr>
        <w:spacing w:after="0" w:line="240" w:lineRule="auto"/>
        <w:ind w:left="567" w:hanging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 определяются условия для предоставления дополнительных платных услуг в соответствии с действующими санитарными правилами и нормативами, с учетом требований по охране труда и техники безопасности; утверждаются учебные программы и учебные планы;</w:t>
      </w:r>
    </w:p>
    <w:p w:rsidR="00AF6C55" w:rsidRPr="00D239EF" w:rsidRDefault="00AF6C55" w:rsidP="00D239EF">
      <w:pPr>
        <w:spacing w:after="0" w:line="240" w:lineRule="auto"/>
        <w:ind w:left="567" w:hanging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 администрация </w:t>
      </w:r>
      <w:r w:rsidR="00D86F7A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заключает договоры на оказание платных образовательных услуг с родителями (законными представителями) и педагогами-специалистами;</w:t>
      </w:r>
    </w:p>
    <w:p w:rsidR="00AF6C55" w:rsidRPr="00D239EF" w:rsidRDefault="00AF6C55" w:rsidP="00D239EF">
      <w:pPr>
        <w:spacing w:after="0" w:line="240" w:lineRule="auto"/>
        <w:ind w:left="567" w:hanging="20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 утверждается смета затрат на дополнительные услуги, устанавливаются цены на услуги, определяются формы и размер оплаты труда педагогических работников. Сумма и порядок оплаты определяются индивидуально для каждого вида услуг.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3.2. Директор </w:t>
      </w:r>
      <w:r w:rsidR="00D86F7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издает приказы об организации платных дополнительных образовательных услуг, в которых определяются:</w:t>
      </w:r>
    </w:p>
    <w:p w:rsidR="00AF6C55" w:rsidRPr="00D239EF" w:rsidRDefault="00AF6C55" w:rsidP="00D239EF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  состав групп платных дополнительных образовательных услуг;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перечень дополнительных платных дополнительных образовательных услуг;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ответственность лиц;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оплаты одного часа занятий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платных дополнительных образовательных услуг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утверждаются: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штатное расписание платных дополнительных образовательных услуг;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план 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платных дополнительных образовательных услуг, рабочие программы преподавателей платных дополнительных образовательных услуг;</w:t>
      </w:r>
    </w:p>
    <w:p w:rsidR="00AF6C55" w:rsidRPr="00D239EF" w:rsidRDefault="00AF6C55" w:rsidP="00D239EF">
      <w:pPr>
        <w:shd w:val="clear" w:color="auto" w:fill="FFFFFF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асписание платных дополнительных образовательных услуг;</w:t>
      </w:r>
    </w:p>
    <w:p w:rsidR="00AF6C55" w:rsidRPr="00D239EF" w:rsidRDefault="00AF6C55" w:rsidP="00D239EF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назначается </w:t>
      </w:r>
      <w:proofErr w:type="gramStart"/>
      <w:r w:rsidRPr="00D239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ответственн</w:t>
      </w:r>
      <w:r w:rsidR="00D86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239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proofErr w:type="gramEnd"/>
      <w:r w:rsidRPr="00D239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  за 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платных дополнительных образовательных услуг.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3.3. Оказание платных дополнительных образовательных услуг осуществляется  в точном соответствии с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>:  учебным планом, расписанием и программой. В случае изменения расписания предоставления платных дополнительных образовательных услуг издается новый приказ по школе.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3.4.Ответственность за охрану жизни и здоровья детей, соблюдение требований охраны труда во время оказания платных дополнительных образовательных услуг несут педагоги. Инструктаж учащихся по технике безопасности проводится преподавателем на первом занятии с отметкой в соответствующем журнале.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3.5. Зачисление ребенка в группу для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образовательной программе происходит на основании заключения договора между родителями (законными представителями) и Школой.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3.6. Основным требованием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поступающему является наличие у него желания обучаться по выбранному направлению дополнительной образовательной программы.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3.7. По решению </w:t>
      </w:r>
      <w:r w:rsidR="00D86F7A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Совета Школы   от оплаты могут быть частично освобождены одаренные  дети из  малообеспеченных  и многодетных семей.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получения и расходования денежных средств</w:t>
      </w:r>
    </w:p>
    <w:p w:rsidR="00AF6C55" w:rsidRPr="00D239EF" w:rsidRDefault="00AF6C55" w:rsidP="00D239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4.1.    Платные услуги осуществляются за счет внебюджетных средств: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    средств родителей (законных представителей);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    сре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дств др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>угих потребителей услуг;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    добровольных пожертвований;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    сторонних организаций.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4.2.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</w:t>
      </w:r>
      <w:r w:rsidR="00D86F7A">
        <w:rPr>
          <w:rFonts w:ascii="Times New Roman" w:eastAsia="Times New Roman" w:hAnsi="Times New Roman" w:cs="Times New Roman"/>
          <w:sz w:val="24"/>
          <w:szCs w:val="24"/>
        </w:rPr>
        <w:t>жду исполнителем и потребителем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6C55" w:rsidRPr="00D86F7A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4.3.    </w:t>
      </w: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Оплата платных услуг производится  </w:t>
      </w:r>
      <w:r w:rsidRPr="00B529DC">
        <w:rPr>
          <w:rFonts w:ascii="Times New Roman" w:eastAsia="Times New Roman" w:hAnsi="Times New Roman" w:cs="Times New Roman"/>
          <w:sz w:val="24"/>
          <w:szCs w:val="24"/>
        </w:rPr>
        <w:t>безналичным путем (на расчетный счет школы).</w:t>
      </w: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в соответствии с законодательством Российской Федерации выдается квитанция, подтверждающая оплату услуг.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4.4.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AF6C55" w:rsidRPr="00B529DC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4.5</w:t>
      </w:r>
      <w:r w:rsidRPr="00B529DC">
        <w:rPr>
          <w:rFonts w:ascii="Times New Roman" w:eastAsia="Times New Roman" w:hAnsi="Times New Roman" w:cs="Times New Roman"/>
          <w:sz w:val="24"/>
          <w:szCs w:val="24"/>
        </w:rPr>
        <w:t>.    Передача наличных денег лицам, непосредственно оказывающим платные услуги, или другим лицам запрещается.</w:t>
      </w:r>
    </w:p>
    <w:p w:rsidR="00AF6C55" w:rsidRPr="00B529DC" w:rsidRDefault="00D86F7A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9DC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AF6C55" w:rsidRPr="00B529DC">
        <w:rPr>
          <w:rFonts w:ascii="Times New Roman" w:eastAsia="Times New Roman" w:hAnsi="Times New Roman" w:cs="Times New Roman"/>
          <w:sz w:val="24"/>
          <w:szCs w:val="24"/>
        </w:rPr>
        <w:t>. Школа по своему усмотрению расходует средства, полученные от оказания платных дополнительных образовательных услуг (в соответствии со сметой доходов и расходов).</w:t>
      </w:r>
    </w:p>
    <w:p w:rsidR="00AF6C55" w:rsidRPr="00B529DC" w:rsidRDefault="00D86F7A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9DC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AF6C55" w:rsidRPr="00B529DC">
        <w:rPr>
          <w:rFonts w:ascii="Times New Roman" w:eastAsia="Times New Roman" w:hAnsi="Times New Roman" w:cs="Times New Roman"/>
          <w:sz w:val="24"/>
          <w:szCs w:val="24"/>
        </w:rPr>
        <w:t>.Полученный доход расходуется:</w:t>
      </w:r>
    </w:p>
    <w:p w:rsidR="00AF6C55" w:rsidRPr="00D239EF" w:rsidRDefault="00AF6C55" w:rsidP="00D239E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 на заработную плату исполнителей, включающую в себя: заработную плату преподавателей и лиц, ответственных  за организацию платных дополнительных образовательных услуг. Рассчитывается исходя из размера установленной по договору оплаты, количества отработанного исполнителем времени (выполненной работы), количества обучающихся в группе, приказов директора Школы;</w:t>
      </w:r>
    </w:p>
    <w:p w:rsidR="00AF6C55" w:rsidRPr="00D239EF" w:rsidRDefault="00D86F7A" w:rsidP="00CC4B8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 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начисления на заработную плату 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составляют </w:t>
      </w:r>
      <w:r w:rsidR="00CC4B8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AF6C55" w:rsidRPr="00D239EF" w:rsidRDefault="00AF6C55" w:rsidP="00D239E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 на затраты на приобретение материалов и других материальных ресурсов, расходуемых при оказании платных дополнительных образовательных услуг;</w:t>
      </w:r>
    </w:p>
    <w:p w:rsidR="00D86F7A" w:rsidRDefault="00AF6C55" w:rsidP="00D239E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 на эксплуатационные расходы и возмещение коммунальных затрат. Доходы собственника имущества Школы. </w:t>
      </w:r>
    </w:p>
    <w:p w:rsidR="00AF6C55" w:rsidRPr="00D239EF" w:rsidRDefault="00AF6C55" w:rsidP="00D239E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  на </w:t>
      </w:r>
      <w:r w:rsidR="00D86F7A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</w:t>
      </w:r>
      <w:proofErr w:type="gramStart"/>
      <w:r w:rsidR="00D86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F6C55" w:rsidRPr="00D239EF" w:rsidRDefault="00AF6C55" w:rsidP="00D239E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 на средства, направляемые на развитие Школы. </w:t>
      </w:r>
    </w:p>
    <w:p w:rsidR="00AF6C55" w:rsidRPr="00D239EF" w:rsidRDefault="00D86F7A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ведет учет поступления и использования средств от платных дополнительных образовательных услуг в соответствии с действующим законодательством. </w:t>
      </w:r>
    </w:p>
    <w:p w:rsidR="00AF6C55" w:rsidRPr="00D239EF" w:rsidRDefault="00D86F7A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>. За время каникул, карантина перерасчет не производится, а преподаватели отрабатывают необходимое количество часов в течение срока реализации дополнительной образовательной программы.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исполнителя и потребителя при оказании платных дополнительных образовательных услуг</w:t>
      </w:r>
    </w:p>
    <w:p w:rsidR="00AF6C55" w:rsidRPr="00D239EF" w:rsidRDefault="00AF6C55" w:rsidP="00D239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5.1 Исполнитель оказывает платные дополнительные образовательные услуги в порядке и в сроки, определенные договором, и в соответствии с его уставом.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5.2. За неисполнение либо ненадлежащее исполнение обязательств по договору Школа и родители (законные представители) обучающихся несут ответственность, предусмотренную договором и законодательством Российской Федерации.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5.3. При обнаружении недостатков оказанных дополнительных платных образовательных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 безвозмездного оказания дополнительных платных образовательных услуг в полном объеме в соответствии с договором; 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 соответствующего уменьшения стоимости оказанных дополнительных платных образовательных услуг; 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 возмещения понесенных им расходов по устранению недостатков оказанных дополнительных платных образовательных услуг своими силами или третьими лицами.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5.4.           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AF6C55" w:rsidRPr="00D239EF" w:rsidRDefault="00AF6C55" w:rsidP="00D86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5.5.           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</w:t>
      </w:r>
      <w:r w:rsidR="00D86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 договор.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5.6.            </w:t>
      </w:r>
      <w:hyperlink r:id="rId5" w:anchor="201" w:history="1">
        <w:r w:rsidRPr="00D86F7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Потребитель</w:t>
        </w:r>
      </w:hyperlink>
      <w:r w:rsidRPr="00D86F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потребовать 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платных образовательных услугах</w:t>
      </w:r>
    </w:p>
    <w:p w:rsidR="00AF6C55" w:rsidRPr="00D239EF" w:rsidRDefault="00AF6C55" w:rsidP="00D239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6.1. До заключени</w:t>
      </w:r>
      <w:r w:rsidR="00DD70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договора Школа предоставляет родителям (законным представителям), предприятиям, учреждениям и организациям путем размещения в удобном для обозрения месте информацию, содержащую следующие сведения:</w:t>
      </w:r>
    </w:p>
    <w:p w:rsidR="00DD70AE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 наименование и место нахождения </w:t>
      </w:r>
      <w:r w:rsidR="00DD7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исполнителя, сведения 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</w:t>
      </w:r>
      <w:r w:rsidR="00DD70A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 w:rsidR="00DD7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уровень и направленность реализуемых основных и дополнительных образовательных программ, формы и сроки их освоения;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 перечень платных образовательных услуг с указанием их стоимости по договору; 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 порядок оказания платных образовательных услуг и их оплаты.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6.2. По первому требованию родителей (законных представителей) обучающихся директором Школы  должны быть предоставлены: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устав Школы;</w:t>
      </w:r>
    </w:p>
    <w:p w:rsidR="00AF6C55" w:rsidRPr="00D239EF" w:rsidRDefault="00DD70AE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="00AF6C55"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адрес и телефон учредителя;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образцы договоров, в том числе об оказании платных дополнительных образовательных услуг;</w:t>
      </w:r>
    </w:p>
    <w:p w:rsidR="00AF6C55" w:rsidRPr="00D239EF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AF6C55" w:rsidRPr="00DD70AE" w:rsidRDefault="00AF6C55" w:rsidP="00D239EF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 </w:t>
      </w:r>
      <w:hyperlink r:id="rId6" w:anchor="201" w:history="1">
        <w:r w:rsidRPr="00DD70A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потребителя</w:t>
        </w:r>
      </w:hyperlink>
      <w:r w:rsidRPr="00DD70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6C55" w:rsidRPr="00D239EF" w:rsidRDefault="00AF6C55" w:rsidP="00D239E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AF6C55" w:rsidRPr="00D239EF" w:rsidRDefault="00AF6C55" w:rsidP="00D239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D2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оказания платных услуг</w:t>
      </w:r>
    </w:p>
    <w:p w:rsidR="00AF6C55" w:rsidRPr="00D239EF" w:rsidRDefault="00AF6C55" w:rsidP="00D239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7.1. Для выполнения работ по оказанию платных услуг  привлекаются: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   основные работники Школы,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-          сторонние специалисты.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7.2. Отношения Школы и работников, специалистов, привлекающихся к оказанию платных услуг, строятся в соответствии с Трудовым кодексом РФ.</w:t>
      </w:r>
    </w:p>
    <w:p w:rsidR="00AF6C55" w:rsidRPr="00B529DC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7.3. Оплата труда работников Школы, привлеченных специалистов со стороны осуществляется в соответствии с заключенным  </w:t>
      </w:r>
      <w:r w:rsidRPr="00B529DC">
        <w:rPr>
          <w:rFonts w:ascii="Times New Roman" w:eastAsia="Times New Roman" w:hAnsi="Times New Roman" w:cs="Times New Roman"/>
          <w:sz w:val="24"/>
          <w:szCs w:val="24"/>
        </w:rPr>
        <w:t xml:space="preserve">договором и  согласно утвержденной смете расходов по данной услуге. 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9DC">
        <w:rPr>
          <w:rFonts w:ascii="Times New Roman" w:eastAsia="Times New Roman" w:hAnsi="Times New Roman" w:cs="Times New Roman"/>
          <w:sz w:val="24"/>
          <w:szCs w:val="24"/>
        </w:rPr>
        <w:t>7.4. Рабочее время  привлекаемых работников к оказанию платных услуг устанавливается в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расписанием и продолжительностью занятий (как их количеством, так и временем проведения занятий – от 30 до 45 минут).</w:t>
      </w:r>
    </w:p>
    <w:p w:rsidR="00AF6C55" w:rsidRPr="00D239EF" w:rsidRDefault="00DD70AE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>. Каждый работник (преподаватель), привлекаемый к оказанию платных дополнительных образовательных услуг, разрабатывает рабочую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рамму по предоставляемой услуге в соответствии с требованиями.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  к рабочей программе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8.1. Рабочая программа является обязательным нормативно-управленческим документом.</w:t>
      </w: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8.2. Рабочая программа хранится на рабочем месте и предъявляется по первому требованию.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8.3. Рабочая программа включает в себя следующие разделы: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титульный лист;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пояснительная записка;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учебно-тематическое планирование;</w:t>
      </w:r>
    </w:p>
    <w:p w:rsidR="00AF6C55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-       программно-методическое обеспечение.</w:t>
      </w:r>
    </w:p>
    <w:p w:rsidR="00DD70AE" w:rsidRPr="00D239EF" w:rsidRDefault="00DD70AE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C55" w:rsidRPr="00D239EF" w:rsidRDefault="00AF6C55" w:rsidP="00D239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>Содержание занятий.</w:t>
      </w:r>
    </w:p>
    <w:p w:rsidR="00AF6C55" w:rsidRPr="00D239EF" w:rsidRDefault="00DD70AE" w:rsidP="00D239EF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>.       Раздел «Программно-методическое обеспечение» содержит сведения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использовании 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и других источников информации </w:t>
      </w:r>
      <w:r w:rsidR="00AF6C55" w:rsidRPr="00D239EF">
        <w:rPr>
          <w:rFonts w:ascii="Times New Roman" w:eastAsia="Times New Roman" w:hAnsi="Times New Roman" w:cs="Times New Roman"/>
          <w:sz w:val="24"/>
          <w:szCs w:val="24"/>
        </w:rPr>
        <w:t xml:space="preserve"> используемой учителем и учащимися при подготовке к занятиям и их проведении.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8.8.        Рабочая программа  принимается </w:t>
      </w:r>
      <w:r w:rsidR="00DD70AE">
        <w:rPr>
          <w:rFonts w:ascii="Times New Roman" w:eastAsia="Times New Roman" w:hAnsi="Times New Roman" w:cs="Times New Roman"/>
          <w:sz w:val="24"/>
          <w:szCs w:val="24"/>
        </w:rPr>
        <w:t xml:space="preserve">школьным методическим объединением или методическим 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советом</w:t>
      </w:r>
      <w:r w:rsidR="00DD70AE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>, утверждается приказом директ</w:t>
      </w:r>
      <w:r w:rsidR="00DD70AE">
        <w:rPr>
          <w:rFonts w:ascii="Times New Roman" w:eastAsia="Times New Roman" w:hAnsi="Times New Roman" w:cs="Times New Roman"/>
          <w:sz w:val="24"/>
          <w:szCs w:val="24"/>
        </w:rPr>
        <w:t>ора Школы и реализуется в сроки.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8.9.       Контроль выполнения рабочей программы осуществляет заместитель директора Школы, на которого возложены данные обязанности по организации платных дополнительных образовательных услуг.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C55" w:rsidRPr="00D239EF" w:rsidRDefault="00AF6C55" w:rsidP="00D239EF">
      <w:pPr>
        <w:spacing w:after="0" w:line="240" w:lineRule="auto"/>
        <w:ind w:left="360"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осуществлением платных образовательных услуг</w:t>
      </w:r>
    </w:p>
    <w:p w:rsidR="00AF6C55" w:rsidRPr="00D239EF" w:rsidRDefault="00AF6C55" w:rsidP="00D239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оказанием платных дополнительных образовательных услуг в Школе осуществляется ответственным лицом учреждения, на которого возложены данные обязанности.</w:t>
      </w:r>
    </w:p>
    <w:p w:rsidR="00AF6C55" w:rsidRPr="00D239EF" w:rsidRDefault="00AF6C55" w:rsidP="00D23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D239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239E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действующего законодательства в части оказания платных дополнительных образовательных услуг осуществляют органы,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AF6C55" w:rsidRPr="00D239EF" w:rsidRDefault="00AF6C55" w:rsidP="00D2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6C55" w:rsidRPr="00D239EF" w:rsidSect="00D239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5" w:hanging="43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3"/>
      </w:rPr>
    </w:lvl>
  </w:abstractNum>
  <w:abstractNum w:abstractNumId="2">
    <w:nsid w:val="41B73F27"/>
    <w:multiLevelType w:val="multilevel"/>
    <w:tmpl w:val="11AC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34FDB"/>
    <w:multiLevelType w:val="multilevel"/>
    <w:tmpl w:val="758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3482"/>
    <w:rsid w:val="00000FD9"/>
    <w:rsid w:val="0017272E"/>
    <w:rsid w:val="002B6882"/>
    <w:rsid w:val="00597C14"/>
    <w:rsid w:val="00642CBB"/>
    <w:rsid w:val="006625D1"/>
    <w:rsid w:val="00905028"/>
    <w:rsid w:val="00AF6C55"/>
    <w:rsid w:val="00B529DC"/>
    <w:rsid w:val="00C31A24"/>
    <w:rsid w:val="00C463DE"/>
    <w:rsid w:val="00C54EFE"/>
    <w:rsid w:val="00CC4B86"/>
    <w:rsid w:val="00D239EF"/>
    <w:rsid w:val="00D86F7A"/>
    <w:rsid w:val="00DB3482"/>
    <w:rsid w:val="00DD70AE"/>
    <w:rsid w:val="00F44B3B"/>
    <w:rsid w:val="00F7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34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B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6C55"/>
    <w:rPr>
      <w:color w:val="0000FF"/>
      <w:u w:val="single"/>
    </w:rPr>
  </w:style>
  <w:style w:type="paragraph" w:customStyle="1" w:styleId="s3">
    <w:name w:val="s_3"/>
    <w:basedOn w:val="a"/>
    <w:rsid w:val="00000FD9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3488/" TargetMode="External"/><Relationship Id="rId5" Type="http://schemas.openxmlformats.org/officeDocument/2006/relationships/hyperlink" Target="http://base.garant.ru/1834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13</cp:revision>
  <cp:lastPrinted>2013-11-09T05:48:00Z</cp:lastPrinted>
  <dcterms:created xsi:type="dcterms:W3CDTF">2013-10-25T06:17:00Z</dcterms:created>
  <dcterms:modified xsi:type="dcterms:W3CDTF">2013-11-22T03:42:00Z</dcterms:modified>
</cp:coreProperties>
</file>