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8C7" w:rsidRDefault="00F37783" w:rsidP="00F37783">
      <w:pPr>
        <w:autoSpaceDE w:val="0"/>
        <w:autoSpaceDN w:val="0"/>
        <w:adjustRightInd w:val="0"/>
        <w:spacing w:before="227" w:after="57" w:line="300" w:lineRule="atLeast"/>
        <w:textAlignment w:val="center"/>
        <w:rPr>
          <w:rFonts w:ascii="Times New Roman" w:eastAsia="Times New Roman" w:hAnsi="Times New Roman" w:cs="Times New Roman"/>
          <w:caps/>
          <w:color w:val="000000"/>
          <w:spacing w:val="-2"/>
          <w:sz w:val="24"/>
          <w:szCs w:val="24"/>
          <w:u w:color="000000"/>
        </w:rPr>
      </w:pPr>
      <w:r>
        <w:rPr>
          <w:rFonts w:ascii="Times New Roman" w:eastAsia="Times New Roman" w:hAnsi="Times New Roman" w:cs="Times New Roman"/>
          <w:caps/>
          <w:noProof/>
          <w:color w:val="000000"/>
          <w:spacing w:val="-2"/>
          <w:sz w:val="24"/>
          <w:szCs w:val="24"/>
          <w:u w:color="000000"/>
          <w:lang w:eastAsia="ru-RU"/>
        </w:rPr>
        <w:drawing>
          <wp:inline distT="0" distB="0" distL="0" distR="0">
            <wp:extent cx="6590805" cy="9214718"/>
            <wp:effectExtent l="0" t="0" r="63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сновы проектной деятельности.jpg"/>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6595685" cy="9221541"/>
                    </a:xfrm>
                    <a:prstGeom prst="rect">
                      <a:avLst/>
                    </a:prstGeom>
                    <a:ln>
                      <a:noFill/>
                    </a:ln>
                    <a:extLst>
                      <a:ext uri="{53640926-AAD7-44D8-BBD7-CCE9431645EC}">
                        <a14:shadowObscured xmlns:a14="http://schemas.microsoft.com/office/drawing/2010/main"/>
                      </a:ext>
                    </a:extLst>
                  </pic:spPr>
                </pic:pic>
              </a:graphicData>
            </a:graphic>
          </wp:inline>
        </w:drawing>
      </w:r>
    </w:p>
    <w:p w:rsidR="00F508C7" w:rsidRDefault="00F508C7">
      <w:pPr>
        <w:rPr>
          <w:rFonts w:ascii="Times New Roman" w:eastAsia="Times New Roman" w:hAnsi="Times New Roman" w:cs="Times New Roman"/>
          <w:caps/>
          <w:color w:val="000000"/>
          <w:spacing w:val="-2"/>
          <w:sz w:val="24"/>
          <w:szCs w:val="24"/>
          <w:u w:color="000000"/>
        </w:rPr>
      </w:pPr>
      <w:r>
        <w:rPr>
          <w:rFonts w:ascii="Times New Roman" w:eastAsia="Times New Roman" w:hAnsi="Times New Roman" w:cs="Times New Roman"/>
          <w:caps/>
          <w:color w:val="000000"/>
          <w:spacing w:val="-2"/>
          <w:sz w:val="24"/>
          <w:szCs w:val="24"/>
          <w:u w:color="000000"/>
        </w:rPr>
        <w:br w:type="page"/>
      </w:r>
    </w:p>
    <w:p w:rsidR="00F6121B" w:rsidRPr="00716ADF" w:rsidRDefault="00F6121B" w:rsidP="00F6121B">
      <w:pPr>
        <w:autoSpaceDE w:val="0"/>
        <w:autoSpaceDN w:val="0"/>
        <w:adjustRightInd w:val="0"/>
        <w:spacing w:before="227" w:after="57" w:line="300" w:lineRule="atLeast"/>
        <w:ind w:firstLine="709"/>
        <w:jc w:val="center"/>
        <w:textAlignment w:val="center"/>
        <w:rPr>
          <w:rFonts w:ascii="Times New Roman" w:eastAsia="Times New Roman" w:hAnsi="Times New Roman" w:cs="Times New Roman"/>
          <w:caps/>
          <w:color w:val="000000"/>
          <w:spacing w:val="-2"/>
          <w:sz w:val="24"/>
          <w:szCs w:val="24"/>
          <w:u w:color="000000"/>
        </w:rPr>
      </w:pPr>
      <w:r w:rsidRPr="00716ADF">
        <w:rPr>
          <w:rFonts w:ascii="Times New Roman" w:eastAsia="Times New Roman" w:hAnsi="Times New Roman" w:cs="Times New Roman"/>
          <w:caps/>
          <w:color w:val="000000"/>
          <w:spacing w:val="-2"/>
          <w:sz w:val="24"/>
          <w:szCs w:val="24"/>
          <w:u w:color="000000"/>
        </w:rPr>
        <w:lastRenderedPageBreak/>
        <w:t>Пояснительная записка</w:t>
      </w:r>
    </w:p>
    <w:p w:rsidR="00F83C98" w:rsidRDefault="00F6121B" w:rsidP="00F83C98">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Нормативно­правовой и методологической основой программы являются</w:t>
      </w:r>
      <w:r w:rsidR="00F83C98">
        <w:rPr>
          <w:rFonts w:ascii="Times New Roman" w:eastAsia="Times New Roman" w:hAnsi="Times New Roman" w:cs="Times New Roman"/>
          <w:color w:val="000000"/>
          <w:spacing w:val="-2"/>
          <w:sz w:val="24"/>
          <w:szCs w:val="24"/>
          <w:u w:color="000000"/>
        </w:rPr>
        <w:t>:</w:t>
      </w:r>
    </w:p>
    <w:p w:rsidR="00F83C98" w:rsidRPr="00F37783" w:rsidRDefault="00F83C98" w:rsidP="00F83C98">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spacing w:val="-2"/>
          <w:sz w:val="24"/>
          <w:szCs w:val="24"/>
          <w:u w:color="000000"/>
        </w:rPr>
      </w:pPr>
      <w:r w:rsidRPr="00F37783">
        <w:rPr>
          <w:rFonts w:ascii="Times New Roman" w:eastAsia="Times New Roman" w:hAnsi="Times New Roman" w:cs="Times New Roman"/>
          <w:spacing w:val="-2"/>
          <w:sz w:val="24"/>
          <w:szCs w:val="24"/>
          <w:u w:color="000000"/>
        </w:rPr>
        <w:t>- Федеральный закон Российской Федерации от 29 декабря 2012 года № 273 – ФЗ «Об образовании в Российской Федерации»;</w:t>
      </w:r>
    </w:p>
    <w:p w:rsidR="00F83C98" w:rsidRPr="00F37783" w:rsidRDefault="00F83C98" w:rsidP="00F83C98">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spacing w:val="-2"/>
          <w:sz w:val="24"/>
          <w:szCs w:val="24"/>
          <w:u w:color="000000"/>
        </w:rPr>
      </w:pPr>
      <w:r w:rsidRPr="00F37783">
        <w:rPr>
          <w:rFonts w:ascii="Times New Roman" w:eastAsia="Times New Roman" w:hAnsi="Times New Roman" w:cs="Times New Roman"/>
          <w:spacing w:val="-2"/>
          <w:sz w:val="24"/>
          <w:szCs w:val="24"/>
          <w:u w:color="000000"/>
        </w:rPr>
        <w:t>- Приказ Министерства образования и науки РВ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w:t>
      </w:r>
    </w:p>
    <w:p w:rsidR="00F83C98" w:rsidRPr="00F37783" w:rsidRDefault="00F83C98" w:rsidP="00F83C98">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spacing w:val="-2"/>
          <w:sz w:val="24"/>
          <w:szCs w:val="24"/>
          <w:u w:color="000000"/>
        </w:rPr>
      </w:pPr>
      <w:r w:rsidRPr="00F37783">
        <w:rPr>
          <w:rFonts w:ascii="Times New Roman" w:eastAsia="Times New Roman" w:hAnsi="Times New Roman" w:cs="Times New Roman"/>
          <w:spacing w:val="-2"/>
          <w:sz w:val="24"/>
          <w:szCs w:val="24"/>
          <w:u w:color="000000"/>
        </w:rPr>
        <w:t>- Концепция развития дополнительного образования детей (утверждена распоряжением Правительства Российской Федерации от 4 сентября 2014 г. № 1726 - р);</w:t>
      </w:r>
    </w:p>
    <w:p w:rsidR="00F83C98" w:rsidRPr="00F37783" w:rsidRDefault="00F83C98" w:rsidP="00F83C98">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spacing w:val="-2"/>
          <w:sz w:val="24"/>
          <w:szCs w:val="24"/>
          <w:u w:color="000000"/>
        </w:rPr>
      </w:pPr>
      <w:r w:rsidRPr="00F37783">
        <w:rPr>
          <w:rFonts w:ascii="Times New Roman" w:eastAsia="Times New Roman" w:hAnsi="Times New Roman" w:cs="Times New Roman"/>
          <w:spacing w:val="-2"/>
          <w:sz w:val="24"/>
          <w:szCs w:val="24"/>
          <w:u w:color="000000"/>
        </w:rPr>
        <w:t>- Письмо Минобрнауки России от 11.12.2006 № 06 – 1844 «О примерных требованиях к программам дополнительного образования детей»;</w:t>
      </w:r>
    </w:p>
    <w:p w:rsidR="00F83C98" w:rsidRPr="00F37783" w:rsidRDefault="00F83C98" w:rsidP="00F83C98">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spacing w:val="-2"/>
          <w:sz w:val="24"/>
          <w:szCs w:val="24"/>
          <w:u w:color="000000"/>
        </w:rPr>
      </w:pPr>
      <w:r w:rsidRPr="00F37783">
        <w:rPr>
          <w:rFonts w:ascii="Times New Roman" w:eastAsia="Times New Roman" w:hAnsi="Times New Roman" w:cs="Times New Roman"/>
          <w:spacing w:val="-2"/>
          <w:sz w:val="24"/>
          <w:szCs w:val="24"/>
          <w:u w:color="000000"/>
        </w:rPr>
        <w:t>- Стратегия развития воспитания в Российской Федерации на период до 2025 года, утвержденная распоряжением Правительства РФ от 29 мая 2015 г. № 996 – р;</w:t>
      </w:r>
    </w:p>
    <w:p w:rsidR="00F83C98" w:rsidRPr="00F37783" w:rsidRDefault="00F83C98" w:rsidP="00F83C98">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spacing w:val="-2"/>
          <w:sz w:val="24"/>
          <w:szCs w:val="24"/>
          <w:u w:color="000000"/>
        </w:rPr>
      </w:pPr>
      <w:r w:rsidRPr="00F37783">
        <w:rPr>
          <w:rFonts w:ascii="Times New Roman" w:eastAsia="Times New Roman" w:hAnsi="Times New Roman" w:cs="Times New Roman"/>
          <w:spacing w:val="-2"/>
          <w:sz w:val="24"/>
          <w:szCs w:val="24"/>
          <w:u w:color="000000"/>
        </w:rPr>
        <w:t>- Федеральные требования к образовательным учреждениям в части охраны здоровья обучающихся, воспитанников, утвержденные приказом Минобрнауки от 28 декабря 2010 г. № 2106;</w:t>
      </w:r>
    </w:p>
    <w:p w:rsidR="00F83C98" w:rsidRPr="00F37783" w:rsidRDefault="00F83C98" w:rsidP="00F83C98">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spacing w:val="-2"/>
          <w:sz w:val="24"/>
          <w:szCs w:val="24"/>
          <w:u w:color="000000"/>
        </w:rPr>
      </w:pPr>
      <w:r w:rsidRPr="00F37783">
        <w:rPr>
          <w:rFonts w:ascii="Times New Roman" w:eastAsia="Times New Roman" w:hAnsi="Times New Roman" w:cs="Times New Roman"/>
          <w:spacing w:val="-2"/>
          <w:sz w:val="24"/>
          <w:szCs w:val="24"/>
          <w:u w:color="000000"/>
        </w:rPr>
        <w:t>- Распоряжение Правительства РФ от 24 апреля 2015 г. № 729 – р «План мероприятий на 2015 – 2020 годы по реализации Концепции развития дополнительного образования детей».</w:t>
      </w:r>
    </w:p>
    <w:p w:rsidR="00F6121B" w:rsidRPr="00C61EC9" w:rsidRDefault="00F6121B" w:rsidP="00C61EC9">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bCs/>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 xml:space="preserve">Программа </w:t>
      </w:r>
      <w:r w:rsidR="00C61EC9">
        <w:rPr>
          <w:rFonts w:ascii="Times New Roman" w:eastAsia="Times New Roman" w:hAnsi="Times New Roman" w:cs="Times New Roman"/>
          <w:color w:val="000000"/>
          <w:spacing w:val="-2"/>
          <w:sz w:val="24"/>
          <w:szCs w:val="24"/>
          <w:u w:color="000000"/>
        </w:rPr>
        <w:t>дополнительного образования</w:t>
      </w:r>
      <w:r w:rsidR="005F3D47">
        <w:rPr>
          <w:rFonts w:ascii="Times New Roman" w:eastAsia="Times New Roman" w:hAnsi="Times New Roman" w:cs="Times New Roman"/>
          <w:color w:val="000000"/>
          <w:spacing w:val="-2"/>
          <w:sz w:val="24"/>
          <w:szCs w:val="24"/>
          <w:u w:color="000000"/>
        </w:rPr>
        <w:t xml:space="preserve"> </w:t>
      </w:r>
      <w:r w:rsidR="00C61EC9" w:rsidRPr="00C61EC9">
        <w:rPr>
          <w:rFonts w:ascii="Times New Roman" w:eastAsia="Times New Roman" w:hAnsi="Times New Roman" w:cs="Times New Roman"/>
          <w:bCs/>
          <w:color w:val="000000"/>
          <w:spacing w:val="-2"/>
          <w:sz w:val="24"/>
          <w:szCs w:val="24"/>
          <w:u w:color="000000"/>
        </w:rPr>
        <w:t>«Основы проектной деятельности»</w:t>
      </w:r>
      <w:r w:rsidR="005F3D47">
        <w:rPr>
          <w:rFonts w:ascii="Times New Roman" w:eastAsia="Times New Roman" w:hAnsi="Times New Roman" w:cs="Times New Roman"/>
          <w:bCs/>
          <w:color w:val="000000"/>
          <w:spacing w:val="-2"/>
          <w:sz w:val="24"/>
          <w:szCs w:val="24"/>
          <w:u w:color="000000"/>
        </w:rPr>
        <w:t xml:space="preserve"> </w:t>
      </w:r>
      <w:r w:rsidRPr="00716ADF">
        <w:rPr>
          <w:rFonts w:ascii="Times New Roman" w:eastAsia="Times New Roman" w:hAnsi="Times New Roman" w:cs="Times New Roman"/>
          <w:color w:val="000000"/>
          <w:spacing w:val="-2"/>
          <w:sz w:val="24"/>
          <w:szCs w:val="24"/>
          <w:u w:color="000000"/>
        </w:rPr>
        <w:t xml:space="preserve">разработана для занятий с обучающимися </w:t>
      </w:r>
      <w:r w:rsidR="005F3D47">
        <w:rPr>
          <w:rFonts w:ascii="Times New Roman" w:eastAsia="Times New Roman" w:hAnsi="Times New Roman" w:cs="Times New Roman"/>
          <w:color w:val="000000"/>
          <w:spacing w:val="-2"/>
          <w:sz w:val="24"/>
          <w:szCs w:val="24"/>
          <w:u w:color="000000"/>
        </w:rPr>
        <w:t>3-4</w:t>
      </w:r>
      <w:r w:rsidRPr="00716ADF">
        <w:rPr>
          <w:rFonts w:ascii="Times New Roman" w:eastAsia="Times New Roman" w:hAnsi="Times New Roman" w:cs="Times New Roman"/>
          <w:color w:val="000000"/>
          <w:spacing w:val="-2"/>
          <w:sz w:val="24"/>
          <w:szCs w:val="24"/>
          <w:u w:color="000000"/>
        </w:rPr>
        <w:t xml:space="preserve">­х классов в соответствии с новыми требованиями ФГОС ООО, объемом </w:t>
      </w:r>
      <w:r w:rsidR="005F3D47">
        <w:rPr>
          <w:rFonts w:ascii="Times New Roman" w:eastAsia="Times New Roman" w:hAnsi="Times New Roman" w:cs="Times New Roman"/>
          <w:color w:val="000000"/>
          <w:spacing w:val="-2"/>
          <w:sz w:val="24"/>
          <w:szCs w:val="24"/>
          <w:u w:color="000000"/>
        </w:rPr>
        <w:t>1</w:t>
      </w:r>
      <w:r w:rsidR="00C61EC9">
        <w:rPr>
          <w:rFonts w:ascii="Times New Roman" w:eastAsia="Times New Roman" w:hAnsi="Times New Roman" w:cs="Times New Roman"/>
          <w:color w:val="000000"/>
          <w:spacing w:val="-2"/>
          <w:sz w:val="24"/>
          <w:szCs w:val="24"/>
          <w:u w:color="000000"/>
        </w:rPr>
        <w:t>6 часов</w:t>
      </w:r>
      <w:r w:rsidRPr="00716ADF">
        <w:rPr>
          <w:rFonts w:ascii="Times New Roman" w:eastAsia="Times New Roman" w:hAnsi="Times New Roman" w:cs="Times New Roman"/>
          <w:color w:val="000000"/>
          <w:spacing w:val="-2"/>
          <w:sz w:val="24"/>
          <w:szCs w:val="24"/>
          <w:u w:color="000000"/>
        </w:rPr>
        <w:t xml:space="preserve"> учебной нагрузки  (1 час в неделю).</w:t>
      </w:r>
      <w:r w:rsidR="00C61EC9" w:rsidRPr="00716ADF">
        <w:rPr>
          <w:rFonts w:ascii="Times New Roman" w:eastAsia="Times New Roman" w:hAnsi="Times New Roman" w:cs="Times New Roman"/>
          <w:color w:val="000000"/>
          <w:spacing w:val="-2"/>
          <w:sz w:val="24"/>
          <w:szCs w:val="24"/>
          <w:u w:color="000000"/>
        </w:rPr>
        <w:t>Продолжительность занятий – 40 минут.</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Необходимость полного цикла образования в школе обусловлена новыми требованиями к образованности человека, в полной мере заявившими о себе на рубеже XX и XXI веков. Сегодня образованность человека определяется не столько специальными (предметными) знаниями, сколько его разносторонним развитием как личности, ориентирующейся в традициях отечественной и мировой культуры, в современной системе ценностей, способной к активной социальной адаптации в обществе и самостоятельному жизненному выбору, к самообразованию и самосовершенствованию. Образовательный процесс в школе направлен на разноплановое развитие ребенка, раскрытие его творческих возможностей, способностей и таких качеств личности, как инициативность, самодеятельность, фантазия, самобытность. Согласно требованиям</w:t>
      </w:r>
      <w:r w:rsidR="005F3D47">
        <w:rPr>
          <w:rFonts w:ascii="Times New Roman" w:eastAsia="Times New Roman" w:hAnsi="Times New Roman" w:cs="Times New Roman"/>
          <w:color w:val="000000"/>
          <w:spacing w:val="-2"/>
          <w:sz w:val="24"/>
          <w:szCs w:val="24"/>
          <w:u w:color="000000"/>
        </w:rPr>
        <w:t>.</w:t>
      </w:r>
      <w:r w:rsidRPr="00716ADF">
        <w:rPr>
          <w:rFonts w:ascii="Times New Roman" w:eastAsia="Times New Roman" w:hAnsi="Times New Roman" w:cs="Times New Roman"/>
          <w:color w:val="000000"/>
          <w:spacing w:val="-2"/>
          <w:sz w:val="24"/>
          <w:szCs w:val="24"/>
          <w:u w:color="000000"/>
        </w:rPr>
        <w:t xml:space="preserve"> Стандарта программа направлена на достижение личностных и метапредметных результатов, в ходе которой обучающийся должен не только узнать, а научиться действовать, чувствовать, принимать решения и т. п.</w:t>
      </w:r>
    </w:p>
    <w:p w:rsidR="00F6121B" w:rsidRPr="00716ADF" w:rsidRDefault="00F6121B" w:rsidP="00F6121B">
      <w:pPr>
        <w:autoSpaceDE w:val="0"/>
        <w:autoSpaceDN w:val="0"/>
        <w:adjustRightInd w:val="0"/>
        <w:spacing w:before="227" w:after="57" w:line="300" w:lineRule="atLeast"/>
        <w:ind w:firstLine="709"/>
        <w:jc w:val="center"/>
        <w:textAlignment w:val="center"/>
        <w:rPr>
          <w:rFonts w:ascii="Times New Roman" w:eastAsia="Times New Roman" w:hAnsi="Times New Roman" w:cs="Times New Roman"/>
          <w:caps/>
          <w:color w:val="000000"/>
          <w:spacing w:val="-2"/>
          <w:sz w:val="24"/>
          <w:szCs w:val="24"/>
          <w:u w:color="000000"/>
        </w:rPr>
      </w:pPr>
      <w:r w:rsidRPr="00716ADF">
        <w:rPr>
          <w:rFonts w:ascii="Times New Roman" w:eastAsia="Times New Roman" w:hAnsi="Times New Roman" w:cs="Times New Roman"/>
          <w:caps/>
          <w:color w:val="000000"/>
          <w:spacing w:val="-2"/>
          <w:sz w:val="24"/>
          <w:szCs w:val="24"/>
          <w:u w:color="000000"/>
        </w:rPr>
        <w:t>Актуальность программы</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 xml:space="preserve">Социальная значимость курса программы предусматривает практико­ориентированную деятельность, так как современному обществу необходимы специалисты, умеющие оперировать знаниями, использовать их на практике, трансформировать соответственно ситуации, постоянно учиться, обновлять знания и практические навыки, творчески их использовать, добиваться новых результатов практической деятельности. Один из способов решения этой проблемы – организация исследовательской деятельности с детьми. Ряд педагогических теорий, особенно те из них, которые исследуют проблемы мотивации учения, активизации познавательной деятельности, развития личности и познавательных способностей учащихся в процессе обучения, дают основание предположить, что педагогической технологией, отвечающей в большей степени, чем многие другие, вышеназванным требованиям, может служить проектное обучение, так как оно побуждает учащихся проявлять способность: к осмыслению своей деятельности с позиций ценностного подхода; к целеполаганию; к самообразованию и самоорганизации; к синтезированию, интеграции и обобщению информации из разных источников; умения; делать выбор и принимать решения. Таким образом, актуальность технологии проектного обучения для современного образования определяется его многоцелевой и многофункциональной направленностью, а также возможностью ее интегрирования в целостный образовательный </w:t>
      </w:r>
      <w:r w:rsidRPr="00716ADF">
        <w:rPr>
          <w:rFonts w:ascii="Times New Roman" w:eastAsia="Times New Roman" w:hAnsi="Times New Roman" w:cs="Times New Roman"/>
          <w:color w:val="000000"/>
          <w:spacing w:val="-2"/>
          <w:sz w:val="24"/>
          <w:szCs w:val="24"/>
          <w:u w:color="000000"/>
        </w:rPr>
        <w:lastRenderedPageBreak/>
        <w:t>процесс, в ходе которого наряду с овладением учащимися системными базовыми знаниями и ключевыми компетенциями происходит многостороннее развитие растущей личности. В конце XX века проектирование превратилось в распространенный вид интеллектуальной деятельности.</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Проектный метод в школьном образовании – это альтернатива классно­урочной системе. Метод проектов – педагогическая технология, ориентированная не на интеграцию УУД, а на их применение и приобретение новых (порой и путем самообразования). Активное включение учащихся в создание проекта дает возможность осваивать новые способы человеческой деятельности в социокультурной среде. Проектный метод входит в жизнь как требование времени, своего рода ответ системы образования на социальный заказ государства и родительской общественности. Метод проектов – один из интерактивных методов современного обучения. Он является составной частью учебного процесса. Практика использования метода проектов показывает, как отмечает Е.С. Полат, что «вместе учиться не только легче и интереснее, но и значительно эффективнее».</w:t>
      </w:r>
    </w:p>
    <w:p w:rsidR="007D71C5" w:rsidRDefault="00F6121B" w:rsidP="00EB344D">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b/>
          <w:bCs/>
          <w:color w:val="000000"/>
          <w:spacing w:val="-2"/>
          <w:sz w:val="24"/>
          <w:szCs w:val="24"/>
          <w:u w:color="000000"/>
        </w:rPr>
        <w:t>Цель курса</w:t>
      </w:r>
      <w:r w:rsidR="007D71C5">
        <w:rPr>
          <w:rFonts w:ascii="Times New Roman" w:eastAsia="Times New Roman" w:hAnsi="Times New Roman" w:cs="Times New Roman"/>
          <w:color w:val="000000"/>
          <w:spacing w:val="-2"/>
          <w:sz w:val="24"/>
          <w:szCs w:val="24"/>
          <w:u w:color="000000"/>
        </w:rPr>
        <w:t xml:space="preserve"> </w:t>
      </w:r>
      <w:r w:rsidRPr="00716ADF">
        <w:rPr>
          <w:rFonts w:ascii="Times New Roman" w:eastAsia="Times New Roman" w:hAnsi="Times New Roman" w:cs="Times New Roman"/>
          <w:color w:val="000000"/>
          <w:spacing w:val="-2"/>
          <w:sz w:val="24"/>
          <w:szCs w:val="24"/>
          <w:u w:color="000000"/>
        </w:rPr>
        <w:t xml:space="preserve">– </w:t>
      </w:r>
      <w:r w:rsidR="007D71C5" w:rsidRPr="007D71C5">
        <w:rPr>
          <w:rFonts w:ascii="Times New Roman" w:eastAsia="Times New Roman" w:hAnsi="Times New Roman" w:cs="Times New Roman"/>
          <w:color w:val="000000"/>
          <w:spacing w:val="-2"/>
          <w:sz w:val="24"/>
          <w:szCs w:val="24"/>
          <w:u w:color="000000"/>
        </w:rPr>
        <w:t>развитие стойкого интереса учеников к изучению школьных предметов через организацию</w:t>
      </w:r>
      <w:r w:rsidR="00EB344D">
        <w:rPr>
          <w:rFonts w:ascii="Times New Roman" w:eastAsia="Times New Roman" w:hAnsi="Times New Roman" w:cs="Times New Roman"/>
          <w:color w:val="000000"/>
          <w:spacing w:val="-2"/>
          <w:sz w:val="24"/>
          <w:szCs w:val="24"/>
          <w:u w:color="000000"/>
        </w:rPr>
        <w:t xml:space="preserve"> проектной деятельности, </w:t>
      </w:r>
      <w:r w:rsidR="007D71C5" w:rsidRPr="007D71C5">
        <w:rPr>
          <w:rFonts w:ascii="Times New Roman" w:eastAsia="Times New Roman" w:hAnsi="Times New Roman" w:cs="Times New Roman"/>
          <w:color w:val="000000"/>
          <w:spacing w:val="-2"/>
          <w:sz w:val="24"/>
          <w:szCs w:val="24"/>
          <w:u w:color="000000"/>
        </w:rPr>
        <w:t xml:space="preserve">развитие умения работать с информацией, формирование исследовательского стиля мышления </w:t>
      </w:r>
      <w:r w:rsidR="00EB344D">
        <w:rPr>
          <w:rFonts w:ascii="Times New Roman" w:eastAsia="Times New Roman" w:hAnsi="Times New Roman" w:cs="Times New Roman"/>
          <w:color w:val="000000"/>
          <w:spacing w:val="-2"/>
          <w:sz w:val="24"/>
          <w:szCs w:val="24"/>
          <w:u w:color="000000"/>
        </w:rPr>
        <w:t>и установление истины.</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Для реализации поставленн</w:t>
      </w:r>
      <w:r w:rsidR="007D71C5">
        <w:rPr>
          <w:rFonts w:ascii="Times New Roman" w:eastAsia="Times New Roman" w:hAnsi="Times New Roman" w:cs="Times New Roman"/>
          <w:color w:val="000000"/>
          <w:spacing w:val="-2"/>
          <w:sz w:val="24"/>
          <w:szCs w:val="24"/>
          <w:u w:color="000000"/>
        </w:rPr>
        <w:t>ой</w:t>
      </w:r>
      <w:r w:rsidRPr="00716ADF">
        <w:rPr>
          <w:rFonts w:ascii="Times New Roman" w:eastAsia="Times New Roman" w:hAnsi="Times New Roman" w:cs="Times New Roman"/>
          <w:color w:val="000000"/>
          <w:spacing w:val="-2"/>
          <w:sz w:val="24"/>
          <w:szCs w:val="24"/>
          <w:u w:color="000000"/>
        </w:rPr>
        <w:t xml:space="preserve"> цел</w:t>
      </w:r>
      <w:r w:rsidR="007D71C5">
        <w:rPr>
          <w:rFonts w:ascii="Times New Roman" w:eastAsia="Times New Roman" w:hAnsi="Times New Roman" w:cs="Times New Roman"/>
          <w:color w:val="000000"/>
          <w:spacing w:val="-2"/>
          <w:sz w:val="24"/>
          <w:szCs w:val="24"/>
          <w:u w:color="000000"/>
        </w:rPr>
        <w:t>и</w:t>
      </w:r>
      <w:r w:rsidRPr="00716ADF">
        <w:rPr>
          <w:rFonts w:ascii="Times New Roman" w:eastAsia="Times New Roman" w:hAnsi="Times New Roman" w:cs="Times New Roman"/>
          <w:color w:val="000000"/>
          <w:spacing w:val="-2"/>
          <w:sz w:val="24"/>
          <w:szCs w:val="24"/>
          <w:u w:color="000000"/>
        </w:rPr>
        <w:t xml:space="preserve"> решаются следующие задачи:</w:t>
      </w:r>
    </w:p>
    <w:p w:rsidR="00F6121B" w:rsidRPr="00716ADF" w:rsidRDefault="00F6121B" w:rsidP="00F6121B">
      <w:pPr>
        <w:numPr>
          <w:ilvl w:val="0"/>
          <w:numId w:val="1"/>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воспитывать у учащихся интерес к познанию мира, к углубленному изучению дисциплин, выявлению сущности процессов и явлений во всех сферах деятельности (науки, техники, искусства, природы, общества и т. п.);</w:t>
      </w:r>
    </w:p>
    <w:p w:rsidR="00F6121B" w:rsidRPr="00716ADF" w:rsidRDefault="00F6121B" w:rsidP="00F6121B">
      <w:pPr>
        <w:numPr>
          <w:ilvl w:val="0"/>
          <w:numId w:val="1"/>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формировать склонности учащихся к научно­исследовательской деятельности умений и навыков проведения экспериментов;</w:t>
      </w:r>
    </w:p>
    <w:p w:rsidR="00F6121B" w:rsidRPr="00716ADF" w:rsidRDefault="00F6121B" w:rsidP="00F6121B">
      <w:pPr>
        <w:numPr>
          <w:ilvl w:val="0"/>
          <w:numId w:val="1"/>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развивать умения самостоятельно, творчески мыслить, самостоятельно работать с научной литературой;</w:t>
      </w:r>
    </w:p>
    <w:p w:rsidR="00F6121B" w:rsidRPr="00716ADF" w:rsidRDefault="00F6121B" w:rsidP="00F6121B">
      <w:pPr>
        <w:numPr>
          <w:ilvl w:val="0"/>
          <w:numId w:val="1"/>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обучать методикам обработки полученных данных и анализа результатов, составления и формирования отчета и доклада о результатах научно­исследовательской работы;</w:t>
      </w:r>
    </w:p>
    <w:p w:rsidR="00F6121B" w:rsidRPr="00716ADF" w:rsidRDefault="00F6121B" w:rsidP="00F6121B">
      <w:pPr>
        <w:numPr>
          <w:ilvl w:val="0"/>
          <w:numId w:val="1"/>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мотивировать выбор профессии, профессиональной и социальной адаптации;</w:t>
      </w:r>
    </w:p>
    <w:p w:rsidR="00F6121B" w:rsidRDefault="00F6121B" w:rsidP="00F6121B">
      <w:pPr>
        <w:numPr>
          <w:ilvl w:val="0"/>
          <w:numId w:val="1"/>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пропагандировать достижения отечественной и мировой науки, техники, литературы, искусства и т. п.</w:t>
      </w:r>
    </w:p>
    <w:p w:rsidR="007D71C5" w:rsidRPr="007D71C5" w:rsidRDefault="007D71C5" w:rsidP="007D71C5">
      <w:pPr>
        <w:autoSpaceDE w:val="0"/>
        <w:autoSpaceDN w:val="0"/>
        <w:adjustRightInd w:val="0"/>
        <w:spacing w:after="0" w:line="220" w:lineRule="atLeast"/>
        <w:ind w:right="283" w:firstLine="709"/>
        <w:jc w:val="both"/>
        <w:textAlignment w:val="center"/>
        <w:rPr>
          <w:rFonts w:ascii="Times New Roman" w:eastAsia="Times New Roman" w:hAnsi="Times New Roman" w:cs="Times New Roman"/>
          <w:color w:val="000000"/>
          <w:spacing w:val="-2"/>
          <w:sz w:val="24"/>
          <w:szCs w:val="24"/>
          <w:u w:color="000000"/>
        </w:rPr>
      </w:pPr>
      <w:r w:rsidRPr="007D71C5">
        <w:rPr>
          <w:rFonts w:ascii="Times New Roman" w:eastAsia="Times New Roman" w:hAnsi="Times New Roman" w:cs="Times New Roman"/>
          <w:b/>
          <w:color w:val="000000"/>
          <w:spacing w:val="-2"/>
          <w:sz w:val="24"/>
          <w:szCs w:val="24"/>
          <w:u w:color="000000"/>
        </w:rPr>
        <w:t>Особенностью программы</w:t>
      </w:r>
      <w:r w:rsidRPr="007D71C5">
        <w:rPr>
          <w:rFonts w:ascii="Times New Roman" w:eastAsia="Times New Roman" w:hAnsi="Times New Roman" w:cs="Times New Roman"/>
          <w:color w:val="000000"/>
          <w:spacing w:val="-2"/>
          <w:sz w:val="24"/>
          <w:szCs w:val="24"/>
          <w:u w:color="000000"/>
        </w:rPr>
        <w:t xml:space="preserve"> является реализация педагогической идеи формирования у обучающихся умения учиться – самостоятельно добывать и систематизировать новые знания. В этом качестве программа обеспечивает реализацию следующих принципов:</w:t>
      </w:r>
    </w:p>
    <w:p w:rsidR="007D71C5" w:rsidRPr="007D71C5" w:rsidRDefault="007D71C5" w:rsidP="007D71C5">
      <w:pPr>
        <w:pStyle w:val="af"/>
        <w:numPr>
          <w:ilvl w:val="0"/>
          <w:numId w:val="21"/>
        </w:numPr>
        <w:tabs>
          <w:tab w:val="left" w:pos="993"/>
        </w:tabs>
        <w:autoSpaceDE w:val="0"/>
        <w:autoSpaceDN w:val="0"/>
        <w:adjustRightInd w:val="0"/>
        <w:spacing w:after="0" w:line="220" w:lineRule="atLeast"/>
        <w:ind w:left="0" w:right="283" w:firstLine="709"/>
        <w:jc w:val="both"/>
        <w:textAlignment w:val="center"/>
        <w:rPr>
          <w:rFonts w:ascii="Times New Roman" w:eastAsia="Times New Roman" w:hAnsi="Times New Roman" w:cs="Times New Roman"/>
          <w:color w:val="000000"/>
          <w:spacing w:val="-2"/>
          <w:sz w:val="24"/>
          <w:szCs w:val="24"/>
          <w:u w:color="000000"/>
        </w:rPr>
      </w:pPr>
      <w:r w:rsidRPr="007D71C5">
        <w:rPr>
          <w:rFonts w:ascii="Times New Roman" w:eastAsia="Times New Roman" w:hAnsi="Times New Roman" w:cs="Times New Roman"/>
          <w:color w:val="000000"/>
          <w:spacing w:val="-2"/>
          <w:sz w:val="24"/>
          <w:szCs w:val="24"/>
          <w:u w:color="000000"/>
        </w:rPr>
        <w:t>непрерывность дополнительного образования как механизма полноты и целостности образования в целом;</w:t>
      </w:r>
    </w:p>
    <w:p w:rsidR="007D71C5" w:rsidRPr="007D71C5" w:rsidRDefault="007D71C5" w:rsidP="007D71C5">
      <w:pPr>
        <w:pStyle w:val="af"/>
        <w:numPr>
          <w:ilvl w:val="0"/>
          <w:numId w:val="21"/>
        </w:numPr>
        <w:tabs>
          <w:tab w:val="left" w:pos="993"/>
        </w:tabs>
        <w:autoSpaceDE w:val="0"/>
        <w:autoSpaceDN w:val="0"/>
        <w:adjustRightInd w:val="0"/>
        <w:spacing w:after="0" w:line="220" w:lineRule="atLeast"/>
        <w:ind w:left="0" w:right="283" w:firstLine="709"/>
        <w:jc w:val="both"/>
        <w:textAlignment w:val="center"/>
        <w:rPr>
          <w:rFonts w:ascii="Times New Roman" w:eastAsia="Times New Roman" w:hAnsi="Times New Roman" w:cs="Times New Roman"/>
          <w:color w:val="000000"/>
          <w:spacing w:val="-2"/>
          <w:sz w:val="24"/>
          <w:szCs w:val="24"/>
          <w:u w:color="000000"/>
        </w:rPr>
      </w:pPr>
      <w:r w:rsidRPr="007D71C5">
        <w:rPr>
          <w:rFonts w:ascii="Times New Roman" w:eastAsia="Times New Roman" w:hAnsi="Times New Roman" w:cs="Times New Roman"/>
          <w:color w:val="000000"/>
          <w:spacing w:val="-2"/>
          <w:sz w:val="24"/>
          <w:szCs w:val="24"/>
          <w:u w:color="000000"/>
        </w:rPr>
        <w:t>развития индивидуальности каждого ребенка в процессе социального самоопределения в системе внеурочной деятельности;</w:t>
      </w:r>
    </w:p>
    <w:p w:rsidR="007D71C5" w:rsidRPr="007D71C5" w:rsidRDefault="007D71C5" w:rsidP="007D71C5">
      <w:pPr>
        <w:pStyle w:val="af"/>
        <w:numPr>
          <w:ilvl w:val="0"/>
          <w:numId w:val="21"/>
        </w:numPr>
        <w:tabs>
          <w:tab w:val="left" w:pos="993"/>
        </w:tabs>
        <w:autoSpaceDE w:val="0"/>
        <w:autoSpaceDN w:val="0"/>
        <w:adjustRightInd w:val="0"/>
        <w:spacing w:after="0" w:line="220" w:lineRule="atLeast"/>
        <w:ind w:left="0" w:right="283" w:firstLine="709"/>
        <w:jc w:val="both"/>
        <w:textAlignment w:val="center"/>
        <w:rPr>
          <w:rFonts w:ascii="Times New Roman" w:eastAsia="Times New Roman" w:hAnsi="Times New Roman" w:cs="Times New Roman"/>
          <w:color w:val="000000"/>
          <w:spacing w:val="-2"/>
          <w:sz w:val="24"/>
          <w:szCs w:val="24"/>
          <w:u w:color="000000"/>
        </w:rPr>
      </w:pPr>
      <w:r w:rsidRPr="007D71C5">
        <w:rPr>
          <w:rFonts w:ascii="Times New Roman" w:eastAsia="Times New Roman" w:hAnsi="Times New Roman" w:cs="Times New Roman"/>
          <w:color w:val="000000"/>
          <w:spacing w:val="-2"/>
          <w:sz w:val="24"/>
          <w:szCs w:val="24"/>
          <w:u w:color="000000"/>
        </w:rPr>
        <w:t>системность организации учебно-воспитательного процесса;</w:t>
      </w:r>
    </w:p>
    <w:p w:rsidR="007D71C5" w:rsidRPr="007D71C5" w:rsidRDefault="007D71C5" w:rsidP="007D71C5">
      <w:pPr>
        <w:pStyle w:val="af"/>
        <w:numPr>
          <w:ilvl w:val="0"/>
          <w:numId w:val="21"/>
        </w:numPr>
        <w:tabs>
          <w:tab w:val="left" w:pos="993"/>
        </w:tabs>
        <w:autoSpaceDE w:val="0"/>
        <w:autoSpaceDN w:val="0"/>
        <w:adjustRightInd w:val="0"/>
        <w:spacing w:after="0" w:line="220" w:lineRule="atLeast"/>
        <w:ind w:left="0" w:right="283" w:firstLine="709"/>
        <w:jc w:val="both"/>
        <w:textAlignment w:val="center"/>
        <w:rPr>
          <w:rFonts w:ascii="Times New Roman" w:eastAsia="Times New Roman" w:hAnsi="Times New Roman" w:cs="Times New Roman"/>
          <w:color w:val="000000"/>
          <w:spacing w:val="-2"/>
          <w:sz w:val="24"/>
          <w:szCs w:val="24"/>
          <w:u w:color="000000"/>
        </w:rPr>
      </w:pPr>
      <w:r w:rsidRPr="007D71C5">
        <w:rPr>
          <w:rFonts w:ascii="Times New Roman" w:eastAsia="Times New Roman" w:hAnsi="Times New Roman" w:cs="Times New Roman"/>
          <w:color w:val="000000"/>
          <w:spacing w:val="-2"/>
          <w:sz w:val="24"/>
          <w:szCs w:val="24"/>
          <w:u w:color="000000"/>
        </w:rPr>
        <w:t>раскрытие способностей и поддержка одаренности детей.</w:t>
      </w:r>
    </w:p>
    <w:p w:rsidR="00F6121B" w:rsidRPr="00716ADF" w:rsidRDefault="00F6121B" w:rsidP="00F6121B">
      <w:pPr>
        <w:autoSpaceDE w:val="0"/>
        <w:autoSpaceDN w:val="0"/>
        <w:adjustRightInd w:val="0"/>
        <w:spacing w:before="227" w:after="57" w:line="300" w:lineRule="atLeast"/>
        <w:ind w:firstLine="709"/>
        <w:jc w:val="center"/>
        <w:textAlignment w:val="center"/>
        <w:rPr>
          <w:rFonts w:ascii="Times New Roman" w:eastAsia="Times New Roman" w:hAnsi="Times New Roman" w:cs="Times New Roman"/>
          <w:caps/>
          <w:color w:val="000000"/>
          <w:spacing w:val="-2"/>
          <w:sz w:val="24"/>
          <w:szCs w:val="24"/>
          <w:u w:color="000000"/>
        </w:rPr>
      </w:pPr>
      <w:r w:rsidRPr="00716ADF">
        <w:rPr>
          <w:rFonts w:ascii="Times New Roman" w:eastAsia="Times New Roman" w:hAnsi="Times New Roman" w:cs="Times New Roman"/>
          <w:caps/>
          <w:color w:val="000000"/>
          <w:spacing w:val="-2"/>
          <w:sz w:val="24"/>
          <w:szCs w:val="24"/>
          <w:u w:color="000000"/>
        </w:rPr>
        <w:t>Концептуальные основы курса программы</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Принцип гуманизма: в центре внимания ученик, развитие его творческих способностей.</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Принцип личной заинтересованности ученика в теме проекта. Процесс обучения строится не в логике учебного предмета, а в логике деятельности, имеющей личностный смысл для ученика. Это повышает его мотивацию к учению.</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Деятельностный подход. Процесс обучения для ученика — это процесс работы над проектом своего будущего.</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Принцип сотрудничества учеников и учителя при решении разнообразных проблем. Комплексный подход к разработке учебных проектов способствует сбалансированному развитию основных физиологических и психических функций ученика.</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lastRenderedPageBreak/>
        <w:t>Принцип четкого осознания учителем и учеником, что они делают и зачем. Глубокое, осознанное усвоение базовых знаний обеспечивается за счет универсального их использования в разных ситуациях.</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Принцип уважения к иной точке зрения.</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Принцип обеспечения ответственности за результат. Использование окружающей жизни как лаборатории, в которой происходит процесс познания.</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b/>
          <w:bCs/>
          <w:color w:val="000000"/>
          <w:spacing w:val="-2"/>
          <w:sz w:val="24"/>
          <w:szCs w:val="24"/>
          <w:u w:color="000000"/>
        </w:rPr>
      </w:pPr>
      <w:r w:rsidRPr="00716ADF">
        <w:rPr>
          <w:rFonts w:ascii="Times New Roman" w:eastAsia="Times New Roman" w:hAnsi="Times New Roman" w:cs="Times New Roman"/>
          <w:b/>
          <w:bCs/>
          <w:color w:val="000000"/>
          <w:spacing w:val="-2"/>
          <w:sz w:val="24"/>
          <w:szCs w:val="24"/>
          <w:u w:color="000000"/>
        </w:rPr>
        <w:t>П</w:t>
      </w:r>
      <w:r w:rsidR="00C61EC9">
        <w:rPr>
          <w:rFonts w:ascii="Times New Roman" w:eastAsia="Times New Roman" w:hAnsi="Times New Roman" w:cs="Times New Roman"/>
          <w:b/>
          <w:bCs/>
          <w:color w:val="000000"/>
          <w:spacing w:val="-2"/>
          <w:sz w:val="24"/>
          <w:szCs w:val="24"/>
          <w:u w:color="000000"/>
        </w:rPr>
        <w:t xml:space="preserve">ринципами организации </w:t>
      </w:r>
      <w:r w:rsidRPr="00716ADF">
        <w:rPr>
          <w:rFonts w:ascii="Times New Roman" w:eastAsia="Times New Roman" w:hAnsi="Times New Roman" w:cs="Times New Roman"/>
          <w:b/>
          <w:bCs/>
          <w:color w:val="000000"/>
          <w:spacing w:val="-2"/>
          <w:sz w:val="24"/>
          <w:szCs w:val="24"/>
          <w:u w:color="000000"/>
        </w:rPr>
        <w:t xml:space="preserve"> деятельности </w:t>
      </w:r>
      <w:r w:rsidR="00C61EC9">
        <w:rPr>
          <w:rFonts w:ascii="Times New Roman" w:eastAsia="Times New Roman" w:hAnsi="Times New Roman" w:cs="Times New Roman"/>
          <w:b/>
          <w:bCs/>
          <w:color w:val="000000"/>
          <w:spacing w:val="-2"/>
          <w:sz w:val="24"/>
          <w:szCs w:val="24"/>
          <w:u w:color="000000"/>
        </w:rPr>
        <w:t xml:space="preserve">на занятиях дополнительного образования </w:t>
      </w:r>
      <w:r w:rsidRPr="00716ADF">
        <w:rPr>
          <w:rFonts w:ascii="Times New Roman" w:eastAsia="Times New Roman" w:hAnsi="Times New Roman" w:cs="Times New Roman"/>
          <w:b/>
          <w:bCs/>
          <w:color w:val="000000"/>
          <w:spacing w:val="-2"/>
          <w:sz w:val="24"/>
          <w:szCs w:val="24"/>
          <w:u w:color="000000"/>
        </w:rPr>
        <w:t>являются:</w:t>
      </w:r>
    </w:p>
    <w:p w:rsidR="00F6121B" w:rsidRPr="00716ADF" w:rsidRDefault="00F6121B" w:rsidP="00F6121B">
      <w:pPr>
        <w:numPr>
          <w:ilvl w:val="0"/>
          <w:numId w:val="2"/>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соответствие возрастным особенностям обучающихся;</w:t>
      </w:r>
    </w:p>
    <w:p w:rsidR="00F6121B" w:rsidRPr="00716ADF" w:rsidRDefault="00F6121B" w:rsidP="00F6121B">
      <w:pPr>
        <w:numPr>
          <w:ilvl w:val="0"/>
          <w:numId w:val="2"/>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преемственность с технологиями учебной деятельности;</w:t>
      </w:r>
    </w:p>
    <w:p w:rsidR="00F6121B" w:rsidRPr="00716ADF" w:rsidRDefault="00F6121B" w:rsidP="00F6121B">
      <w:pPr>
        <w:numPr>
          <w:ilvl w:val="0"/>
          <w:numId w:val="2"/>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опора на традиции и положительный опыт организации внеурочной деятельности;</w:t>
      </w:r>
    </w:p>
    <w:p w:rsidR="00F6121B" w:rsidRPr="00716ADF" w:rsidRDefault="00F6121B" w:rsidP="00F6121B">
      <w:pPr>
        <w:numPr>
          <w:ilvl w:val="0"/>
          <w:numId w:val="2"/>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опора на ценности воспитательной системы школы;</w:t>
      </w:r>
    </w:p>
    <w:p w:rsidR="00F6121B" w:rsidRPr="00716ADF" w:rsidRDefault="00F6121B" w:rsidP="00F6121B">
      <w:pPr>
        <w:numPr>
          <w:ilvl w:val="0"/>
          <w:numId w:val="2"/>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свободный выбор на основе личных интересов и склонностей ребенка.</w:t>
      </w:r>
    </w:p>
    <w:p w:rsidR="00C61EC9" w:rsidRPr="00C61EC9"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b/>
          <w:color w:val="000000"/>
          <w:spacing w:val="-2"/>
          <w:sz w:val="24"/>
          <w:szCs w:val="24"/>
          <w:u w:color="000000"/>
        </w:rPr>
      </w:pPr>
      <w:r w:rsidRPr="00C61EC9">
        <w:rPr>
          <w:rFonts w:ascii="Times New Roman" w:eastAsia="Times New Roman" w:hAnsi="Times New Roman" w:cs="Times New Roman"/>
          <w:b/>
          <w:color w:val="000000"/>
          <w:spacing w:val="-2"/>
          <w:sz w:val="24"/>
          <w:szCs w:val="24"/>
          <w:u w:color="000000"/>
        </w:rPr>
        <w:t xml:space="preserve">Принципы и подходы к формированию программы. </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Особенностью данной программы является комплексный подход в системе образования учащихся.</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b/>
          <w:bCs/>
          <w:color w:val="000000"/>
          <w:spacing w:val="-2"/>
          <w:sz w:val="24"/>
          <w:szCs w:val="24"/>
          <w:u w:color="000000"/>
        </w:rPr>
      </w:pPr>
      <w:r w:rsidRPr="00716ADF">
        <w:rPr>
          <w:rFonts w:ascii="Times New Roman" w:eastAsia="Times New Roman" w:hAnsi="Times New Roman" w:cs="Times New Roman"/>
          <w:b/>
          <w:bCs/>
          <w:color w:val="000000"/>
          <w:spacing w:val="-2"/>
          <w:sz w:val="24"/>
          <w:szCs w:val="24"/>
          <w:u w:color="000000"/>
        </w:rPr>
        <w:t>Психолого­педагогические принципы.</w:t>
      </w:r>
    </w:p>
    <w:p w:rsidR="00F6121B" w:rsidRPr="00716ADF" w:rsidRDefault="00F6121B" w:rsidP="00F6121B">
      <w:pPr>
        <w:autoSpaceDE w:val="0"/>
        <w:autoSpaceDN w:val="0"/>
        <w:adjustRightInd w:val="0"/>
        <w:spacing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Программа опирается на развивающую парадигму, представленную в виде системы психолого­педагогических принципов:</w:t>
      </w:r>
    </w:p>
    <w:p w:rsidR="00F6121B" w:rsidRPr="00716ADF" w:rsidRDefault="00F6121B" w:rsidP="00F6121B">
      <w:pPr>
        <w:numPr>
          <w:ilvl w:val="0"/>
          <w:numId w:val="3"/>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личностно­ориентированные принципы (принцип адаптивности, принцип развития, принцип психологической комфортности);</w:t>
      </w:r>
    </w:p>
    <w:p w:rsidR="00F6121B" w:rsidRPr="00716ADF" w:rsidRDefault="00F6121B" w:rsidP="00F6121B">
      <w:pPr>
        <w:numPr>
          <w:ilvl w:val="0"/>
          <w:numId w:val="3"/>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культурно­ориентированные принципы (принцип целостности содержания образования, принцип систематичности, принцип ориентировочной функции знаний, принцип овладения культурой);</w:t>
      </w:r>
    </w:p>
    <w:p w:rsidR="00F6121B" w:rsidRPr="00716ADF" w:rsidRDefault="00F6121B" w:rsidP="00F6121B">
      <w:pPr>
        <w:numPr>
          <w:ilvl w:val="0"/>
          <w:numId w:val="3"/>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деятельностно­ориентированные принципы (принцип обучения деятельности, принцип управляемого перехода от совместной учебно­познавательной деятельности к самостоятельной деятельности ученика).</w:t>
      </w:r>
    </w:p>
    <w:p w:rsidR="00F6121B" w:rsidRPr="00716ADF" w:rsidRDefault="00F6121B" w:rsidP="00F6121B">
      <w:pPr>
        <w:autoSpaceDE w:val="0"/>
        <w:autoSpaceDN w:val="0"/>
        <w:adjustRightInd w:val="0"/>
        <w:spacing w:before="227" w:after="57" w:line="300" w:lineRule="atLeast"/>
        <w:ind w:firstLine="709"/>
        <w:jc w:val="center"/>
        <w:textAlignment w:val="center"/>
        <w:rPr>
          <w:rFonts w:ascii="Times New Roman" w:eastAsia="Times New Roman" w:hAnsi="Times New Roman" w:cs="Times New Roman"/>
          <w:caps/>
          <w:color w:val="000000"/>
          <w:spacing w:val="-2"/>
          <w:sz w:val="24"/>
          <w:szCs w:val="24"/>
          <w:u w:color="000000"/>
        </w:rPr>
      </w:pPr>
      <w:r w:rsidRPr="00716ADF">
        <w:rPr>
          <w:rFonts w:ascii="Times New Roman" w:eastAsia="Times New Roman" w:hAnsi="Times New Roman" w:cs="Times New Roman"/>
          <w:caps/>
          <w:color w:val="000000"/>
          <w:spacing w:val="-2"/>
          <w:sz w:val="24"/>
          <w:szCs w:val="24"/>
          <w:u w:color="000000"/>
        </w:rPr>
        <w:t>Педагогическая целесообразность проектной технологии</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Сфера применения проектной технологии велика – от процесса обучения до воспитания, формирования личности ребенка.</w:t>
      </w:r>
    </w:p>
    <w:p w:rsidR="00F6121B" w:rsidRPr="00716ADF" w:rsidRDefault="00F6121B" w:rsidP="00F6121B">
      <w:pPr>
        <w:autoSpaceDE w:val="0"/>
        <w:autoSpaceDN w:val="0"/>
        <w:adjustRightInd w:val="0"/>
        <w:spacing w:before="82"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Сущность проектной технологии заключается в стимулировании интереса учащихся к определенным проблемам, решение которых предполагает владение (и приобретение в ходе работы) определенной суммой знаний и практическое применение имеющихся и приобретенных знаний в ходе содержания проектной деятельности. Таким образом, данный метод позволяет реально соединить академические знания с практическим опытом их применения.</w:t>
      </w:r>
    </w:p>
    <w:p w:rsidR="00F6121B" w:rsidRPr="00716ADF" w:rsidRDefault="00F6121B" w:rsidP="00F6121B">
      <w:pPr>
        <w:autoSpaceDE w:val="0"/>
        <w:autoSpaceDN w:val="0"/>
        <w:adjustRightInd w:val="0"/>
        <w:spacing w:before="227" w:after="57" w:line="300" w:lineRule="atLeast"/>
        <w:ind w:firstLine="709"/>
        <w:jc w:val="center"/>
        <w:textAlignment w:val="center"/>
        <w:rPr>
          <w:rFonts w:ascii="Times New Roman" w:eastAsia="Times New Roman" w:hAnsi="Times New Roman" w:cs="Times New Roman"/>
          <w:caps/>
          <w:color w:val="000000"/>
          <w:spacing w:val="-2"/>
          <w:sz w:val="24"/>
          <w:szCs w:val="24"/>
          <w:u w:color="000000"/>
        </w:rPr>
      </w:pPr>
      <w:r w:rsidRPr="00716ADF">
        <w:rPr>
          <w:rFonts w:ascii="Times New Roman" w:eastAsia="Times New Roman" w:hAnsi="Times New Roman" w:cs="Times New Roman"/>
          <w:caps/>
          <w:color w:val="000000"/>
          <w:spacing w:val="-2"/>
          <w:sz w:val="24"/>
          <w:szCs w:val="24"/>
          <w:u w:color="000000"/>
        </w:rPr>
        <w:t>Виды</w:t>
      </w:r>
      <w:r w:rsidR="00C61EC9">
        <w:rPr>
          <w:rFonts w:ascii="Times New Roman" w:eastAsia="Times New Roman" w:hAnsi="Times New Roman" w:cs="Times New Roman"/>
          <w:caps/>
          <w:color w:val="000000"/>
          <w:spacing w:val="-2"/>
          <w:sz w:val="24"/>
          <w:szCs w:val="24"/>
          <w:u w:color="000000"/>
        </w:rPr>
        <w:t xml:space="preserve"> (или формы)</w:t>
      </w:r>
      <w:r w:rsidR="005F3D47">
        <w:rPr>
          <w:rFonts w:ascii="Times New Roman" w:eastAsia="Times New Roman" w:hAnsi="Times New Roman" w:cs="Times New Roman"/>
          <w:caps/>
          <w:color w:val="000000"/>
          <w:spacing w:val="-2"/>
          <w:sz w:val="24"/>
          <w:szCs w:val="24"/>
          <w:u w:color="000000"/>
        </w:rPr>
        <w:t xml:space="preserve"> </w:t>
      </w:r>
      <w:r w:rsidRPr="00716ADF">
        <w:rPr>
          <w:rFonts w:ascii="Times New Roman" w:eastAsia="Times New Roman" w:hAnsi="Times New Roman" w:cs="Times New Roman"/>
          <w:caps/>
          <w:color w:val="000000"/>
          <w:spacing w:val="-2"/>
          <w:sz w:val="24"/>
          <w:szCs w:val="24"/>
          <w:u w:color="000000"/>
        </w:rPr>
        <w:t>деятельности</w:t>
      </w:r>
    </w:p>
    <w:p w:rsidR="00F6121B" w:rsidRPr="00716ADF" w:rsidRDefault="00B61D9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B61D9B">
        <w:rPr>
          <w:rFonts w:ascii="Times New Roman" w:eastAsia="Times New Roman" w:hAnsi="Times New Roman" w:cs="Times New Roman"/>
          <w:color w:val="000000"/>
          <w:spacing w:val="-2"/>
          <w:sz w:val="24"/>
          <w:szCs w:val="24"/>
          <w:u w:color="000000"/>
        </w:rPr>
        <w:t xml:space="preserve">Программа предусматривает проведение занятий дополнительного образования для учащихся начальной школы в группах, парах, индивидуальную работу, работу с привлечением родителей. </w:t>
      </w:r>
      <w:r w:rsidR="00C61EC9">
        <w:rPr>
          <w:rFonts w:ascii="Times New Roman" w:eastAsia="Times New Roman" w:hAnsi="Times New Roman" w:cs="Times New Roman"/>
          <w:color w:val="000000"/>
          <w:spacing w:val="-2"/>
          <w:sz w:val="24"/>
          <w:szCs w:val="24"/>
          <w:u w:color="000000"/>
        </w:rPr>
        <w:t>Д</w:t>
      </w:r>
      <w:r w:rsidR="00F6121B" w:rsidRPr="00716ADF">
        <w:rPr>
          <w:rFonts w:ascii="Times New Roman" w:eastAsia="Times New Roman" w:hAnsi="Times New Roman" w:cs="Times New Roman"/>
          <w:color w:val="000000"/>
          <w:spacing w:val="-2"/>
          <w:sz w:val="24"/>
          <w:szCs w:val="24"/>
          <w:u w:color="000000"/>
        </w:rPr>
        <w:t xml:space="preserve">еятельность школьников представлена такими </w:t>
      </w:r>
      <w:r w:rsidR="00F83C98">
        <w:rPr>
          <w:rFonts w:ascii="Times New Roman" w:eastAsia="Times New Roman" w:hAnsi="Times New Roman" w:cs="Times New Roman"/>
          <w:b/>
          <w:bCs/>
          <w:color w:val="000000"/>
          <w:spacing w:val="-2"/>
          <w:sz w:val="24"/>
          <w:szCs w:val="24"/>
          <w:u w:color="000000"/>
        </w:rPr>
        <w:t>видами</w:t>
      </w:r>
      <w:r w:rsidR="00F6121B" w:rsidRPr="00716ADF">
        <w:rPr>
          <w:rFonts w:ascii="Times New Roman" w:eastAsia="Times New Roman" w:hAnsi="Times New Roman" w:cs="Times New Roman"/>
          <w:color w:val="000000"/>
          <w:spacing w:val="-2"/>
          <w:sz w:val="24"/>
          <w:szCs w:val="24"/>
          <w:u w:color="000000"/>
        </w:rPr>
        <w:t>, как:</w:t>
      </w:r>
    </w:p>
    <w:p w:rsidR="00F6121B" w:rsidRPr="00716ADF" w:rsidRDefault="00F6121B" w:rsidP="00F6121B">
      <w:pPr>
        <w:numPr>
          <w:ilvl w:val="0"/>
          <w:numId w:val="4"/>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игровая деятельность;</w:t>
      </w:r>
    </w:p>
    <w:p w:rsidR="00F6121B" w:rsidRPr="00716ADF" w:rsidRDefault="00F6121B" w:rsidP="00F6121B">
      <w:pPr>
        <w:numPr>
          <w:ilvl w:val="0"/>
          <w:numId w:val="4"/>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познавательная деятельность;</w:t>
      </w:r>
    </w:p>
    <w:p w:rsidR="00F6121B" w:rsidRPr="00716ADF" w:rsidRDefault="00F6121B" w:rsidP="00F6121B">
      <w:pPr>
        <w:numPr>
          <w:ilvl w:val="0"/>
          <w:numId w:val="4"/>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досугово­развлекательная деятельность (досуговое общение);</w:t>
      </w:r>
    </w:p>
    <w:p w:rsidR="00F6121B" w:rsidRPr="00716ADF" w:rsidRDefault="00F6121B" w:rsidP="00F6121B">
      <w:pPr>
        <w:numPr>
          <w:ilvl w:val="0"/>
          <w:numId w:val="4"/>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художественное творчество.</w:t>
      </w:r>
    </w:p>
    <w:p w:rsidR="00F6121B" w:rsidRPr="00716ADF" w:rsidRDefault="00F6121B" w:rsidP="00F6121B">
      <w:pPr>
        <w:autoSpaceDE w:val="0"/>
        <w:autoSpaceDN w:val="0"/>
        <w:adjustRightInd w:val="0"/>
        <w:spacing w:before="227" w:after="57" w:line="300" w:lineRule="atLeast"/>
        <w:ind w:firstLine="709"/>
        <w:jc w:val="center"/>
        <w:textAlignment w:val="center"/>
        <w:rPr>
          <w:rFonts w:ascii="Times New Roman" w:eastAsia="Times New Roman" w:hAnsi="Times New Roman" w:cs="Times New Roman"/>
          <w:caps/>
          <w:color w:val="000000"/>
          <w:spacing w:val="-2"/>
          <w:sz w:val="24"/>
          <w:szCs w:val="24"/>
          <w:u w:color="000000"/>
        </w:rPr>
      </w:pPr>
      <w:r w:rsidRPr="00716ADF">
        <w:rPr>
          <w:rFonts w:ascii="Times New Roman" w:eastAsia="Times New Roman" w:hAnsi="Times New Roman" w:cs="Times New Roman"/>
          <w:caps/>
          <w:color w:val="000000"/>
          <w:spacing w:val="-2"/>
          <w:sz w:val="24"/>
          <w:szCs w:val="24"/>
          <w:u w:color="000000"/>
        </w:rPr>
        <w:t>Форма проведения занятий</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 xml:space="preserve">Занятия проводятся в очной (групповые, индивидуальные) и заочной формах (с помощью практически всех доступных телекоммуникационных сервисов: электронная почта, сайт, отдельные веб­страницы, чат, веб­конференции и т. п.) на всех этапах совместной </w:t>
      </w:r>
      <w:r w:rsidRPr="00716ADF">
        <w:rPr>
          <w:rFonts w:ascii="Times New Roman" w:eastAsia="Times New Roman" w:hAnsi="Times New Roman" w:cs="Times New Roman"/>
          <w:color w:val="000000"/>
          <w:spacing w:val="-2"/>
          <w:sz w:val="24"/>
          <w:szCs w:val="24"/>
          <w:u w:color="000000"/>
        </w:rPr>
        <w:lastRenderedPageBreak/>
        <w:t>исследовательской деятельности. Для проведения занятий используются помещения и оборудование образовательного центра «Точка роста».</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Для реализации программы предлагаются следующие методы.</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b/>
          <w:bCs/>
          <w:color w:val="000000"/>
          <w:spacing w:val="-2"/>
          <w:sz w:val="24"/>
          <w:szCs w:val="24"/>
          <w:u w:color="000000"/>
        </w:rPr>
        <w:t>Наглядный метод: </w:t>
      </w:r>
      <w:r w:rsidRPr="00716ADF">
        <w:rPr>
          <w:rFonts w:ascii="Times New Roman" w:eastAsia="Times New Roman" w:hAnsi="Times New Roman" w:cs="Times New Roman"/>
          <w:color w:val="000000"/>
          <w:spacing w:val="-2"/>
          <w:sz w:val="24"/>
          <w:szCs w:val="24"/>
          <w:u w:color="000000"/>
        </w:rPr>
        <w:t>просмотр фильмов, слайдов, презентаций.</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b/>
          <w:bCs/>
          <w:color w:val="000000"/>
          <w:spacing w:val="-2"/>
          <w:sz w:val="24"/>
          <w:szCs w:val="24"/>
          <w:u w:color="000000"/>
        </w:rPr>
      </w:pPr>
      <w:r w:rsidRPr="00716ADF">
        <w:rPr>
          <w:rFonts w:ascii="Times New Roman" w:eastAsia="Times New Roman" w:hAnsi="Times New Roman" w:cs="Times New Roman"/>
          <w:b/>
          <w:bCs/>
          <w:color w:val="000000"/>
          <w:spacing w:val="-2"/>
          <w:sz w:val="24"/>
          <w:szCs w:val="24"/>
          <w:u w:color="000000"/>
        </w:rPr>
        <w:t>Словесный метод:</w:t>
      </w:r>
    </w:p>
    <w:p w:rsidR="00F6121B" w:rsidRPr="00716ADF" w:rsidRDefault="00F6121B" w:rsidP="00F6121B">
      <w:pPr>
        <w:numPr>
          <w:ilvl w:val="0"/>
          <w:numId w:val="5"/>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беседы с элементами диалога, обобщающих рассказов;</w:t>
      </w:r>
    </w:p>
    <w:p w:rsidR="00F6121B" w:rsidRPr="00716ADF" w:rsidRDefault="00F6121B" w:rsidP="00F6121B">
      <w:pPr>
        <w:numPr>
          <w:ilvl w:val="0"/>
          <w:numId w:val="5"/>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консультирование;</w:t>
      </w:r>
    </w:p>
    <w:p w:rsidR="00F6121B" w:rsidRPr="00716ADF" w:rsidRDefault="00F6121B" w:rsidP="00F6121B">
      <w:pPr>
        <w:numPr>
          <w:ilvl w:val="0"/>
          <w:numId w:val="5"/>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ответы на вопросы педагога, детей;</w:t>
      </w:r>
    </w:p>
    <w:p w:rsidR="00F6121B" w:rsidRPr="00716ADF" w:rsidRDefault="00F6121B" w:rsidP="00F6121B">
      <w:pPr>
        <w:numPr>
          <w:ilvl w:val="0"/>
          <w:numId w:val="5"/>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сообщения;</w:t>
      </w:r>
    </w:p>
    <w:p w:rsidR="00F6121B" w:rsidRPr="00716ADF" w:rsidRDefault="00F6121B" w:rsidP="00F6121B">
      <w:pPr>
        <w:numPr>
          <w:ilvl w:val="0"/>
          <w:numId w:val="5"/>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рассматривание наглядного материала;</w:t>
      </w:r>
    </w:p>
    <w:p w:rsidR="00F6121B" w:rsidRPr="00716ADF" w:rsidRDefault="00F6121B" w:rsidP="00F6121B">
      <w:pPr>
        <w:numPr>
          <w:ilvl w:val="0"/>
          <w:numId w:val="5"/>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рассказы детей по схемам, иллюстрациям, моделированию;</w:t>
      </w:r>
    </w:p>
    <w:p w:rsidR="00F6121B" w:rsidRPr="00716ADF" w:rsidRDefault="00F6121B" w:rsidP="00F6121B">
      <w:pPr>
        <w:numPr>
          <w:ilvl w:val="0"/>
          <w:numId w:val="5"/>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разбор ситуаций.</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b/>
          <w:bCs/>
          <w:color w:val="000000"/>
          <w:spacing w:val="-2"/>
          <w:sz w:val="24"/>
          <w:szCs w:val="24"/>
          <w:u w:color="000000"/>
        </w:rPr>
      </w:pPr>
      <w:r w:rsidRPr="00716ADF">
        <w:rPr>
          <w:rFonts w:ascii="Times New Roman" w:eastAsia="Times New Roman" w:hAnsi="Times New Roman" w:cs="Times New Roman"/>
          <w:b/>
          <w:bCs/>
          <w:color w:val="000000"/>
          <w:spacing w:val="-2"/>
          <w:sz w:val="24"/>
          <w:szCs w:val="24"/>
          <w:u w:color="000000"/>
        </w:rPr>
        <w:t>Практический метод:</w:t>
      </w:r>
    </w:p>
    <w:p w:rsidR="00F6121B" w:rsidRPr="00716ADF" w:rsidRDefault="00F6121B" w:rsidP="00F6121B">
      <w:pPr>
        <w:numPr>
          <w:ilvl w:val="0"/>
          <w:numId w:val="6"/>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проведение игр (дидактические, подвижные, малоподвижные, инсценировки и др.);</w:t>
      </w:r>
    </w:p>
    <w:p w:rsidR="00F6121B" w:rsidRPr="00716ADF" w:rsidRDefault="00F6121B" w:rsidP="00F6121B">
      <w:pPr>
        <w:numPr>
          <w:ilvl w:val="0"/>
          <w:numId w:val="6"/>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поисковые и научные исследования;</w:t>
      </w:r>
    </w:p>
    <w:p w:rsidR="00F6121B" w:rsidRPr="00716ADF" w:rsidRDefault="00F6121B" w:rsidP="00F6121B">
      <w:pPr>
        <w:numPr>
          <w:ilvl w:val="0"/>
          <w:numId w:val="6"/>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наблюдения учащихся;</w:t>
      </w:r>
    </w:p>
    <w:p w:rsidR="00F6121B" w:rsidRPr="00716ADF" w:rsidRDefault="00F6121B" w:rsidP="00F6121B">
      <w:pPr>
        <w:numPr>
          <w:ilvl w:val="0"/>
          <w:numId w:val="6"/>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заочные путешествия;</w:t>
      </w:r>
    </w:p>
    <w:p w:rsidR="00F6121B" w:rsidRPr="00716ADF" w:rsidRDefault="00F6121B" w:rsidP="00F6121B">
      <w:pPr>
        <w:numPr>
          <w:ilvl w:val="0"/>
          <w:numId w:val="6"/>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творческие проекты, презентации;</w:t>
      </w:r>
    </w:p>
    <w:p w:rsidR="00F6121B" w:rsidRPr="00716ADF" w:rsidRDefault="00F6121B" w:rsidP="00F6121B">
      <w:pPr>
        <w:numPr>
          <w:ilvl w:val="0"/>
          <w:numId w:val="6"/>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работа с документами, СМИ, другими информационными носителями;</w:t>
      </w:r>
    </w:p>
    <w:p w:rsidR="00F6121B" w:rsidRPr="00716ADF" w:rsidRDefault="00F6121B" w:rsidP="00F6121B">
      <w:pPr>
        <w:numPr>
          <w:ilvl w:val="0"/>
          <w:numId w:val="6"/>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работа с компьютером.</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 xml:space="preserve">В результате реализации курса программы школьники приобретают </w:t>
      </w:r>
      <w:r w:rsidRPr="00716ADF">
        <w:rPr>
          <w:rFonts w:ascii="Times New Roman" w:eastAsia="Times New Roman" w:hAnsi="Times New Roman" w:cs="Times New Roman"/>
          <w:b/>
          <w:bCs/>
          <w:color w:val="000000"/>
          <w:spacing w:val="-2"/>
          <w:sz w:val="24"/>
          <w:szCs w:val="24"/>
          <w:u w:color="000000"/>
        </w:rPr>
        <w:t>компетенции</w:t>
      </w:r>
      <w:r w:rsidRPr="00716ADF">
        <w:rPr>
          <w:rFonts w:ascii="Times New Roman" w:eastAsia="Times New Roman" w:hAnsi="Times New Roman" w:cs="Times New Roman"/>
          <w:color w:val="000000"/>
          <w:spacing w:val="-2"/>
          <w:sz w:val="24"/>
          <w:szCs w:val="24"/>
          <w:u w:color="000000"/>
        </w:rPr>
        <w:t>:</w:t>
      </w:r>
    </w:p>
    <w:p w:rsidR="00F6121B" w:rsidRPr="00716ADF" w:rsidRDefault="00F6121B" w:rsidP="00F6121B">
      <w:pPr>
        <w:autoSpaceDE w:val="0"/>
        <w:autoSpaceDN w:val="0"/>
        <w:adjustRightInd w:val="0"/>
        <w:spacing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1) информационные;</w:t>
      </w:r>
    </w:p>
    <w:p w:rsidR="00F6121B" w:rsidRPr="00716ADF" w:rsidRDefault="00F6121B" w:rsidP="00F6121B">
      <w:pPr>
        <w:autoSpaceDE w:val="0"/>
        <w:autoSpaceDN w:val="0"/>
        <w:adjustRightInd w:val="0"/>
        <w:spacing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2) организаторской деятельности и сотрудничества;</w:t>
      </w:r>
    </w:p>
    <w:p w:rsidR="00F6121B" w:rsidRPr="00716ADF" w:rsidRDefault="00F6121B" w:rsidP="00F6121B">
      <w:pPr>
        <w:autoSpaceDE w:val="0"/>
        <w:autoSpaceDN w:val="0"/>
        <w:adjustRightInd w:val="0"/>
        <w:spacing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3) коммуникативные;</w:t>
      </w:r>
    </w:p>
    <w:p w:rsidR="00F6121B" w:rsidRPr="00716ADF" w:rsidRDefault="00F6121B" w:rsidP="00F6121B">
      <w:pPr>
        <w:autoSpaceDE w:val="0"/>
        <w:autoSpaceDN w:val="0"/>
        <w:adjustRightInd w:val="0"/>
        <w:spacing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4) социально­личностные (способность устанавливать и поддерживать телекоммуникации с удаленными людьми), приобретают личностные качества, которые отличают выпускника XXI века:</w:t>
      </w:r>
    </w:p>
    <w:p w:rsidR="00F6121B" w:rsidRPr="00716ADF" w:rsidRDefault="00F6121B" w:rsidP="00E24D85">
      <w:pPr>
        <w:numPr>
          <w:ilvl w:val="0"/>
          <w:numId w:val="7"/>
        </w:numPr>
        <w:tabs>
          <w:tab w:val="left" w:pos="851"/>
        </w:tabs>
        <w:autoSpaceDE w:val="0"/>
        <w:autoSpaceDN w:val="0"/>
        <w:adjustRightInd w:val="0"/>
        <w:spacing w:after="0" w:line="220" w:lineRule="atLeast"/>
        <w:ind w:left="0"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компьютерная и технологическая грамотность; владение поисковыми системами сети интернет;</w:t>
      </w:r>
    </w:p>
    <w:p w:rsidR="00F6121B" w:rsidRPr="00716ADF" w:rsidRDefault="00F6121B" w:rsidP="00E24D85">
      <w:pPr>
        <w:numPr>
          <w:ilvl w:val="0"/>
          <w:numId w:val="7"/>
        </w:numPr>
        <w:tabs>
          <w:tab w:val="left" w:pos="851"/>
        </w:tabs>
        <w:autoSpaceDE w:val="0"/>
        <w:autoSpaceDN w:val="0"/>
        <w:adjustRightInd w:val="0"/>
        <w:spacing w:after="0" w:line="220" w:lineRule="atLeast"/>
        <w:ind w:left="0"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умение ориентироваться в информационном пространстве; навыки работы с базами данных и информационными ресурсами;</w:t>
      </w:r>
    </w:p>
    <w:p w:rsidR="00F6121B" w:rsidRPr="00716ADF" w:rsidRDefault="00F6121B" w:rsidP="00E24D85">
      <w:pPr>
        <w:numPr>
          <w:ilvl w:val="0"/>
          <w:numId w:val="7"/>
        </w:numPr>
        <w:tabs>
          <w:tab w:val="left" w:pos="851"/>
        </w:tabs>
        <w:autoSpaceDE w:val="0"/>
        <w:autoSpaceDN w:val="0"/>
        <w:adjustRightInd w:val="0"/>
        <w:spacing w:after="0" w:line="220" w:lineRule="atLeast"/>
        <w:ind w:left="0"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необходимые знания о научных основах исследовательской деятельности;</w:t>
      </w:r>
    </w:p>
    <w:p w:rsidR="00F6121B" w:rsidRPr="00716ADF" w:rsidRDefault="00F6121B" w:rsidP="00E24D85">
      <w:pPr>
        <w:numPr>
          <w:ilvl w:val="0"/>
          <w:numId w:val="7"/>
        </w:numPr>
        <w:tabs>
          <w:tab w:val="left" w:pos="851"/>
        </w:tabs>
        <w:autoSpaceDE w:val="0"/>
        <w:autoSpaceDN w:val="0"/>
        <w:adjustRightInd w:val="0"/>
        <w:spacing w:after="0" w:line="220" w:lineRule="atLeast"/>
        <w:ind w:left="0"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умение самостоятельно конструировать свои знания; интегрировать знания из различных областей наук;</w:t>
      </w:r>
    </w:p>
    <w:p w:rsidR="00F6121B" w:rsidRPr="00716ADF" w:rsidRDefault="00F6121B" w:rsidP="00E24D85">
      <w:pPr>
        <w:numPr>
          <w:ilvl w:val="0"/>
          <w:numId w:val="7"/>
        </w:numPr>
        <w:tabs>
          <w:tab w:val="left" w:pos="851"/>
        </w:tabs>
        <w:autoSpaceDE w:val="0"/>
        <w:autoSpaceDN w:val="0"/>
        <w:adjustRightInd w:val="0"/>
        <w:spacing w:after="0" w:line="220" w:lineRule="atLeast"/>
        <w:ind w:left="0"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умение критически мыслить, прогнозировать успешность исследовательской деятельности;</w:t>
      </w:r>
    </w:p>
    <w:p w:rsidR="00F6121B" w:rsidRPr="00716ADF" w:rsidRDefault="00F6121B" w:rsidP="00E24D85">
      <w:pPr>
        <w:numPr>
          <w:ilvl w:val="0"/>
          <w:numId w:val="7"/>
        </w:numPr>
        <w:tabs>
          <w:tab w:val="left" w:pos="851"/>
        </w:tabs>
        <w:autoSpaceDE w:val="0"/>
        <w:autoSpaceDN w:val="0"/>
        <w:adjustRightInd w:val="0"/>
        <w:spacing w:after="0" w:line="220" w:lineRule="atLeast"/>
        <w:ind w:left="0"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умение делать собственные выводы, отбирать и систематизировать материал, реферировать его, использовать ИКТ при оформлении результатов проведенного исследования;</w:t>
      </w:r>
    </w:p>
    <w:p w:rsidR="00F6121B" w:rsidRPr="00716ADF" w:rsidRDefault="00F6121B" w:rsidP="00E24D85">
      <w:pPr>
        <w:numPr>
          <w:ilvl w:val="0"/>
          <w:numId w:val="7"/>
        </w:numPr>
        <w:tabs>
          <w:tab w:val="left" w:pos="851"/>
        </w:tabs>
        <w:autoSpaceDE w:val="0"/>
        <w:autoSpaceDN w:val="0"/>
        <w:adjustRightInd w:val="0"/>
        <w:spacing w:after="0" w:line="220" w:lineRule="atLeast"/>
        <w:ind w:left="0"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умение грамотно структурировать и оформлять исследовательскую работу;</w:t>
      </w:r>
    </w:p>
    <w:p w:rsidR="00F6121B" w:rsidRPr="00716ADF" w:rsidRDefault="00F6121B" w:rsidP="00E24D85">
      <w:pPr>
        <w:numPr>
          <w:ilvl w:val="0"/>
          <w:numId w:val="7"/>
        </w:numPr>
        <w:tabs>
          <w:tab w:val="left" w:pos="851"/>
        </w:tabs>
        <w:autoSpaceDE w:val="0"/>
        <w:autoSpaceDN w:val="0"/>
        <w:adjustRightInd w:val="0"/>
        <w:spacing w:after="0" w:line="220" w:lineRule="atLeast"/>
        <w:ind w:left="0"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владение всеми необходимыми навыками по презентации и защите результатов исследования; публичное представление результатов исследования на конференциях и конкурсах по исследовательской деятельности.</w:t>
      </w:r>
    </w:p>
    <w:p w:rsidR="00F6121B" w:rsidRPr="00716ADF" w:rsidRDefault="00F6121B" w:rsidP="00F6121B">
      <w:pPr>
        <w:autoSpaceDE w:val="0"/>
        <w:autoSpaceDN w:val="0"/>
        <w:adjustRightInd w:val="0"/>
        <w:spacing w:before="227" w:after="57" w:line="300" w:lineRule="atLeast"/>
        <w:ind w:firstLine="709"/>
        <w:jc w:val="center"/>
        <w:textAlignment w:val="center"/>
        <w:rPr>
          <w:rFonts w:ascii="Times New Roman" w:eastAsia="Times New Roman" w:hAnsi="Times New Roman" w:cs="Times New Roman"/>
          <w:caps/>
          <w:color w:val="000000"/>
          <w:spacing w:val="-2"/>
          <w:sz w:val="24"/>
          <w:szCs w:val="24"/>
          <w:u w:color="000000"/>
        </w:rPr>
      </w:pPr>
      <w:r w:rsidRPr="00716ADF">
        <w:rPr>
          <w:rFonts w:ascii="Times New Roman" w:eastAsia="Times New Roman" w:hAnsi="Times New Roman" w:cs="Times New Roman"/>
          <w:caps/>
          <w:color w:val="000000"/>
          <w:spacing w:val="-2"/>
          <w:sz w:val="24"/>
          <w:szCs w:val="24"/>
          <w:u w:color="000000"/>
        </w:rPr>
        <w:t>Со</w:t>
      </w:r>
      <w:r w:rsidR="00F83C98">
        <w:rPr>
          <w:rFonts w:ascii="Times New Roman" w:eastAsia="Times New Roman" w:hAnsi="Times New Roman" w:cs="Times New Roman"/>
          <w:caps/>
          <w:color w:val="000000"/>
          <w:spacing w:val="-2"/>
          <w:sz w:val="24"/>
          <w:szCs w:val="24"/>
          <w:u w:color="000000"/>
        </w:rPr>
        <w:t>держание ПрОГРАММЫ</w:t>
      </w:r>
    </w:p>
    <w:p w:rsidR="00E24D85" w:rsidRDefault="00CD2A57" w:rsidP="00E24D85">
      <w:pPr>
        <w:spacing w:after="0" w:line="240" w:lineRule="auto"/>
        <w:ind w:firstLine="360"/>
        <w:rPr>
          <w:rFonts w:ascii="Times New Roman" w:eastAsia="Times New Roman" w:hAnsi="Times New Roman" w:cs="Times New Roman"/>
          <w:bCs/>
          <w:iCs/>
          <w:sz w:val="24"/>
          <w:szCs w:val="24"/>
          <w:lang w:eastAsia="ru-RU"/>
        </w:rPr>
      </w:pPr>
      <w:r w:rsidRPr="00CD2A57">
        <w:rPr>
          <w:rFonts w:ascii="Times New Roman" w:eastAsia="Times New Roman" w:hAnsi="Times New Roman" w:cs="Times New Roman"/>
          <w:bCs/>
          <w:iCs/>
          <w:sz w:val="24"/>
          <w:szCs w:val="24"/>
          <w:lang w:eastAsia="ru-RU"/>
        </w:rPr>
        <w:t>Кур</w:t>
      </w:r>
      <w:r w:rsidR="00F83C98">
        <w:rPr>
          <w:rFonts w:ascii="Times New Roman" w:eastAsia="Times New Roman" w:hAnsi="Times New Roman" w:cs="Times New Roman"/>
          <w:bCs/>
          <w:iCs/>
          <w:sz w:val="24"/>
          <w:szCs w:val="24"/>
          <w:lang w:eastAsia="ru-RU"/>
        </w:rPr>
        <w:t>с «Основы проектной деятельности</w:t>
      </w:r>
      <w:r w:rsidRPr="00716ADF">
        <w:rPr>
          <w:rFonts w:ascii="Times New Roman" w:eastAsia="Times New Roman" w:hAnsi="Times New Roman" w:cs="Times New Roman"/>
          <w:bCs/>
          <w:iCs/>
          <w:sz w:val="24"/>
          <w:szCs w:val="24"/>
          <w:lang w:eastAsia="ru-RU"/>
        </w:rPr>
        <w:t xml:space="preserve">» состоит из </w:t>
      </w:r>
      <w:r w:rsidR="001B3008">
        <w:rPr>
          <w:rFonts w:ascii="Times New Roman" w:eastAsia="Times New Roman" w:hAnsi="Times New Roman" w:cs="Times New Roman"/>
          <w:bCs/>
          <w:iCs/>
          <w:sz w:val="24"/>
          <w:szCs w:val="24"/>
          <w:lang w:eastAsia="ru-RU"/>
        </w:rPr>
        <w:t>тем</w:t>
      </w:r>
      <w:r w:rsidR="00CA3B78">
        <w:rPr>
          <w:rFonts w:ascii="Times New Roman" w:eastAsia="Times New Roman" w:hAnsi="Times New Roman" w:cs="Times New Roman"/>
          <w:bCs/>
          <w:iCs/>
          <w:sz w:val="24"/>
          <w:szCs w:val="24"/>
          <w:lang w:eastAsia="ru-RU"/>
        </w:rPr>
        <w:t xml:space="preserve"> </w:t>
      </w:r>
      <w:r w:rsidRPr="00716ADF">
        <w:rPr>
          <w:rFonts w:ascii="Times New Roman" w:eastAsia="Times New Roman" w:hAnsi="Times New Roman" w:cs="Times New Roman"/>
          <w:bCs/>
          <w:iCs/>
          <w:sz w:val="24"/>
          <w:szCs w:val="24"/>
          <w:lang w:eastAsia="ru-RU"/>
        </w:rPr>
        <w:t xml:space="preserve">отдельных </w:t>
      </w:r>
      <w:r w:rsidR="00CA3B78">
        <w:rPr>
          <w:rFonts w:ascii="Times New Roman" w:eastAsia="Times New Roman" w:hAnsi="Times New Roman" w:cs="Times New Roman"/>
          <w:bCs/>
          <w:iCs/>
          <w:sz w:val="24"/>
          <w:szCs w:val="24"/>
          <w:lang w:eastAsia="ru-RU"/>
        </w:rPr>
        <w:t>проектов</w:t>
      </w:r>
      <w:r w:rsidRPr="00716ADF">
        <w:rPr>
          <w:rFonts w:ascii="Times New Roman" w:eastAsia="Times New Roman" w:hAnsi="Times New Roman" w:cs="Times New Roman"/>
          <w:bCs/>
          <w:iCs/>
          <w:sz w:val="24"/>
          <w:szCs w:val="24"/>
          <w:lang w:eastAsia="ru-RU"/>
        </w:rPr>
        <w:t xml:space="preserve"> по </w:t>
      </w:r>
      <w:r w:rsidRPr="005F3D47">
        <w:rPr>
          <w:rFonts w:ascii="Times New Roman" w:eastAsia="Times New Roman" w:hAnsi="Times New Roman" w:cs="Times New Roman"/>
          <w:b/>
          <w:bCs/>
          <w:iCs/>
          <w:sz w:val="24"/>
          <w:szCs w:val="24"/>
          <w:lang w:eastAsia="ru-RU"/>
        </w:rPr>
        <w:t>направлениям</w:t>
      </w:r>
      <w:r w:rsidR="00E24D85">
        <w:rPr>
          <w:rFonts w:ascii="Times New Roman" w:eastAsia="Times New Roman" w:hAnsi="Times New Roman" w:cs="Times New Roman"/>
          <w:b/>
          <w:bCs/>
          <w:iCs/>
          <w:sz w:val="24"/>
          <w:szCs w:val="24"/>
          <w:lang w:eastAsia="ru-RU"/>
        </w:rPr>
        <w:t>.</w:t>
      </w:r>
      <w:r w:rsidR="001B3008">
        <w:rPr>
          <w:rFonts w:ascii="Times New Roman" w:eastAsia="Times New Roman" w:hAnsi="Times New Roman" w:cs="Times New Roman"/>
          <w:b/>
          <w:bCs/>
          <w:iCs/>
          <w:sz w:val="24"/>
          <w:szCs w:val="24"/>
          <w:lang w:eastAsia="ru-RU"/>
        </w:rPr>
        <w:t xml:space="preserve"> </w:t>
      </w:r>
      <w:r w:rsidR="001B3008">
        <w:rPr>
          <w:rFonts w:ascii="Times New Roman" w:eastAsia="Times New Roman" w:hAnsi="Times New Roman" w:cs="Times New Roman"/>
          <w:bCs/>
          <w:iCs/>
          <w:sz w:val="24"/>
          <w:szCs w:val="24"/>
          <w:lang w:eastAsia="ru-RU"/>
        </w:rPr>
        <w:t xml:space="preserve">На каждый проект </w:t>
      </w:r>
      <w:r w:rsidR="00C61EC9">
        <w:rPr>
          <w:rFonts w:ascii="Times New Roman" w:eastAsia="Times New Roman" w:hAnsi="Times New Roman" w:cs="Times New Roman"/>
          <w:bCs/>
          <w:iCs/>
          <w:sz w:val="24"/>
          <w:szCs w:val="24"/>
          <w:lang w:eastAsia="ru-RU"/>
        </w:rPr>
        <w:t xml:space="preserve">отводится </w:t>
      </w:r>
      <w:r w:rsidR="00CA3B78">
        <w:rPr>
          <w:rFonts w:ascii="Times New Roman" w:eastAsia="Times New Roman" w:hAnsi="Times New Roman" w:cs="Times New Roman"/>
          <w:bCs/>
          <w:iCs/>
          <w:sz w:val="24"/>
          <w:szCs w:val="24"/>
          <w:lang w:eastAsia="ru-RU"/>
        </w:rPr>
        <w:t>3,5</w:t>
      </w:r>
      <w:r w:rsidR="00C61EC9">
        <w:rPr>
          <w:rFonts w:ascii="Times New Roman" w:eastAsia="Times New Roman" w:hAnsi="Times New Roman" w:cs="Times New Roman"/>
          <w:bCs/>
          <w:iCs/>
          <w:sz w:val="24"/>
          <w:szCs w:val="24"/>
          <w:lang w:eastAsia="ru-RU"/>
        </w:rPr>
        <w:t xml:space="preserve"> </w:t>
      </w:r>
      <w:r w:rsidR="00716ADF" w:rsidRPr="00716ADF">
        <w:rPr>
          <w:rFonts w:ascii="Times New Roman" w:eastAsia="Times New Roman" w:hAnsi="Times New Roman" w:cs="Times New Roman"/>
          <w:bCs/>
          <w:iCs/>
          <w:sz w:val="24"/>
          <w:szCs w:val="24"/>
          <w:lang w:eastAsia="ru-RU"/>
        </w:rPr>
        <w:t>час</w:t>
      </w:r>
      <w:r w:rsidR="005F3D47">
        <w:rPr>
          <w:rFonts w:ascii="Times New Roman" w:eastAsia="Times New Roman" w:hAnsi="Times New Roman" w:cs="Times New Roman"/>
          <w:bCs/>
          <w:iCs/>
          <w:sz w:val="24"/>
          <w:szCs w:val="24"/>
          <w:lang w:eastAsia="ru-RU"/>
        </w:rPr>
        <w:t>а</w:t>
      </w:r>
      <w:r w:rsidR="00716ADF" w:rsidRPr="00716ADF">
        <w:rPr>
          <w:rFonts w:ascii="Times New Roman" w:eastAsia="Times New Roman" w:hAnsi="Times New Roman" w:cs="Times New Roman"/>
          <w:bCs/>
          <w:iCs/>
          <w:sz w:val="24"/>
          <w:szCs w:val="24"/>
          <w:lang w:eastAsia="ru-RU"/>
        </w:rPr>
        <w:t xml:space="preserve">. </w:t>
      </w:r>
      <w:r w:rsidR="00E24D85">
        <w:rPr>
          <w:rFonts w:ascii="Times New Roman" w:eastAsia="Times New Roman" w:hAnsi="Times New Roman" w:cs="Times New Roman"/>
          <w:bCs/>
          <w:iCs/>
          <w:sz w:val="24"/>
          <w:szCs w:val="24"/>
          <w:lang w:eastAsia="ru-RU"/>
        </w:rPr>
        <w:t>Описание проекта</w:t>
      </w:r>
      <w:r w:rsidR="00716ADF" w:rsidRPr="00716ADF">
        <w:rPr>
          <w:rFonts w:ascii="Times New Roman" w:eastAsia="Times New Roman" w:hAnsi="Times New Roman" w:cs="Times New Roman"/>
          <w:bCs/>
          <w:iCs/>
          <w:sz w:val="24"/>
          <w:szCs w:val="24"/>
          <w:lang w:eastAsia="ru-RU"/>
        </w:rPr>
        <w:t xml:space="preserve"> разрабатывают педагоги согласно Приложению1. </w:t>
      </w:r>
    </w:p>
    <w:p w:rsidR="00E24D85" w:rsidRPr="00716ADF" w:rsidRDefault="001B3008" w:rsidP="00E24D85">
      <w:pPr>
        <w:spacing w:after="0" w:line="240" w:lineRule="auto"/>
        <w:ind w:firstLine="360"/>
        <w:rPr>
          <w:rFonts w:ascii="Times New Roman" w:eastAsia="Times New Roman" w:hAnsi="Times New Roman" w:cs="Times New Roman"/>
          <w:caps/>
          <w:color w:val="000000"/>
          <w:spacing w:val="-2"/>
          <w:sz w:val="24"/>
          <w:szCs w:val="24"/>
          <w:u w:color="000000"/>
        </w:rPr>
      </w:pPr>
      <w:r>
        <w:rPr>
          <w:rFonts w:ascii="Times New Roman" w:eastAsia="Times New Roman" w:hAnsi="Times New Roman" w:cs="Times New Roman"/>
          <w:bCs/>
          <w:iCs/>
          <w:sz w:val="24"/>
          <w:szCs w:val="24"/>
          <w:lang w:eastAsia="ru-RU"/>
        </w:rPr>
        <w:t xml:space="preserve">Каждая тема </w:t>
      </w:r>
      <w:r w:rsidR="00E24D85" w:rsidRPr="00716ADF">
        <w:rPr>
          <w:rFonts w:ascii="Times New Roman" w:eastAsia="Times New Roman" w:hAnsi="Times New Roman" w:cs="Times New Roman"/>
          <w:bCs/>
          <w:iCs/>
          <w:sz w:val="24"/>
          <w:szCs w:val="24"/>
          <w:lang w:eastAsia="ru-RU"/>
        </w:rPr>
        <w:t>включает в себя следующие этапы работы над проектом</w:t>
      </w:r>
      <w:r w:rsidR="00E24D85">
        <w:rPr>
          <w:rFonts w:ascii="Times New Roman" w:eastAsia="Times New Roman" w:hAnsi="Times New Roman" w:cs="Times New Roman"/>
          <w:bCs/>
          <w:iCs/>
          <w:sz w:val="24"/>
          <w:szCs w:val="24"/>
          <w:lang w:eastAsia="ru-RU"/>
        </w:rPr>
        <w:t>:</w:t>
      </w:r>
    </w:p>
    <w:tbl>
      <w:tblPr>
        <w:tblStyle w:val="ae"/>
        <w:tblW w:w="10387" w:type="dxa"/>
        <w:tblLayout w:type="fixed"/>
        <w:tblLook w:val="0000" w:firstRow="0" w:lastRow="0" w:firstColumn="0" w:lastColumn="0" w:noHBand="0" w:noVBand="0"/>
      </w:tblPr>
      <w:tblGrid>
        <w:gridCol w:w="582"/>
        <w:gridCol w:w="8025"/>
        <w:gridCol w:w="1780"/>
      </w:tblGrid>
      <w:tr w:rsidR="00E24D85" w:rsidRPr="00716ADF" w:rsidTr="00DC43DC">
        <w:trPr>
          <w:trHeight w:val="42"/>
        </w:trPr>
        <w:tc>
          <w:tcPr>
            <w:tcW w:w="582" w:type="dxa"/>
          </w:tcPr>
          <w:p w:rsidR="00E24D85" w:rsidRPr="005F3D47" w:rsidRDefault="00E24D85" w:rsidP="00DC43DC">
            <w:pPr>
              <w:suppressAutoHyphens/>
              <w:autoSpaceDE w:val="0"/>
              <w:autoSpaceDN w:val="0"/>
              <w:adjustRightInd w:val="0"/>
              <w:textAlignment w:val="center"/>
              <w:rPr>
                <w:rFonts w:ascii="Times New Roman" w:eastAsia="Times New Roman" w:hAnsi="Times New Roman" w:cs="Times New Roman"/>
                <w:b/>
                <w:bCs/>
                <w:color w:val="000000"/>
                <w:spacing w:val="-2"/>
                <w:sz w:val="20"/>
                <w:szCs w:val="20"/>
                <w:u w:color="000000"/>
              </w:rPr>
            </w:pPr>
            <w:r w:rsidRPr="005F3D47">
              <w:rPr>
                <w:rFonts w:ascii="Times New Roman" w:eastAsia="Times New Roman" w:hAnsi="Times New Roman" w:cs="Times New Roman"/>
                <w:b/>
                <w:bCs/>
                <w:color w:val="000000"/>
                <w:spacing w:val="-2"/>
                <w:sz w:val="20"/>
                <w:szCs w:val="20"/>
                <w:u w:color="000000"/>
              </w:rPr>
              <w:t>№</w:t>
            </w:r>
          </w:p>
        </w:tc>
        <w:tc>
          <w:tcPr>
            <w:tcW w:w="8025" w:type="dxa"/>
          </w:tcPr>
          <w:p w:rsidR="00E24D85" w:rsidRPr="005F3D47" w:rsidRDefault="00E24D85" w:rsidP="00DC43DC">
            <w:pPr>
              <w:suppressAutoHyphens/>
              <w:autoSpaceDE w:val="0"/>
              <w:autoSpaceDN w:val="0"/>
              <w:adjustRightInd w:val="0"/>
              <w:ind w:firstLine="709"/>
              <w:textAlignment w:val="center"/>
              <w:rPr>
                <w:rFonts w:ascii="Times New Roman" w:eastAsia="Times New Roman" w:hAnsi="Times New Roman" w:cs="Times New Roman"/>
                <w:b/>
                <w:bCs/>
                <w:color w:val="000000"/>
                <w:spacing w:val="-2"/>
                <w:sz w:val="20"/>
                <w:szCs w:val="20"/>
                <w:u w:color="000000"/>
              </w:rPr>
            </w:pPr>
            <w:r w:rsidRPr="005F3D47">
              <w:rPr>
                <w:rFonts w:ascii="Times New Roman" w:eastAsia="Times New Roman" w:hAnsi="Times New Roman" w:cs="Times New Roman"/>
                <w:b/>
                <w:bCs/>
                <w:color w:val="000000"/>
                <w:spacing w:val="-2"/>
                <w:sz w:val="20"/>
                <w:szCs w:val="20"/>
                <w:u w:color="000000"/>
              </w:rPr>
              <w:t>Наименование</w:t>
            </w:r>
          </w:p>
        </w:tc>
        <w:tc>
          <w:tcPr>
            <w:tcW w:w="1780" w:type="dxa"/>
          </w:tcPr>
          <w:p w:rsidR="00E24D85" w:rsidRPr="005F3D47" w:rsidRDefault="00E24D85" w:rsidP="00DC43DC">
            <w:pPr>
              <w:suppressAutoHyphens/>
              <w:autoSpaceDE w:val="0"/>
              <w:autoSpaceDN w:val="0"/>
              <w:adjustRightInd w:val="0"/>
              <w:textAlignment w:val="center"/>
              <w:rPr>
                <w:rFonts w:ascii="Times New Roman" w:eastAsia="Times New Roman" w:hAnsi="Times New Roman" w:cs="Times New Roman"/>
                <w:b/>
                <w:bCs/>
                <w:color w:val="000000"/>
                <w:spacing w:val="-2"/>
                <w:sz w:val="20"/>
                <w:szCs w:val="20"/>
                <w:u w:color="000000"/>
              </w:rPr>
            </w:pPr>
            <w:r>
              <w:rPr>
                <w:rFonts w:ascii="Times New Roman" w:eastAsia="Times New Roman" w:hAnsi="Times New Roman" w:cs="Times New Roman"/>
                <w:b/>
                <w:bCs/>
                <w:color w:val="000000"/>
                <w:spacing w:val="-2"/>
                <w:sz w:val="20"/>
                <w:szCs w:val="20"/>
                <w:u w:color="000000"/>
              </w:rPr>
              <w:t>Количество часов(</w:t>
            </w:r>
            <w:r w:rsidRPr="005F3D47">
              <w:rPr>
                <w:rFonts w:ascii="Times New Roman" w:eastAsia="Times New Roman" w:hAnsi="Times New Roman" w:cs="Times New Roman"/>
                <w:b/>
                <w:bCs/>
                <w:color w:val="000000"/>
                <w:spacing w:val="-2"/>
                <w:sz w:val="20"/>
                <w:szCs w:val="20"/>
                <w:u w:color="000000"/>
              </w:rPr>
              <w:t>определяется педагогом)</w:t>
            </w:r>
          </w:p>
        </w:tc>
      </w:tr>
      <w:tr w:rsidR="00E24D85" w:rsidRPr="00716ADF" w:rsidTr="00DC43DC">
        <w:trPr>
          <w:trHeight w:val="42"/>
        </w:trPr>
        <w:tc>
          <w:tcPr>
            <w:tcW w:w="582" w:type="dxa"/>
          </w:tcPr>
          <w:p w:rsidR="00E24D85" w:rsidRPr="00E24D85" w:rsidRDefault="00E24D85" w:rsidP="00E24D85">
            <w:pPr>
              <w:pStyle w:val="af"/>
              <w:numPr>
                <w:ilvl w:val="0"/>
                <w:numId w:val="23"/>
              </w:numPr>
              <w:autoSpaceDE w:val="0"/>
              <w:autoSpaceDN w:val="0"/>
              <w:adjustRightInd w:val="0"/>
              <w:ind w:left="0" w:firstLine="0"/>
              <w:textAlignment w:val="center"/>
              <w:rPr>
                <w:rFonts w:ascii="Times New Roman" w:eastAsia="Times New Roman" w:hAnsi="Times New Roman" w:cs="Times New Roman"/>
                <w:color w:val="000000"/>
                <w:spacing w:val="-2"/>
                <w:sz w:val="24"/>
                <w:szCs w:val="24"/>
                <w:u w:color="000000"/>
              </w:rPr>
            </w:pPr>
          </w:p>
        </w:tc>
        <w:tc>
          <w:tcPr>
            <w:tcW w:w="8025" w:type="dxa"/>
          </w:tcPr>
          <w:p w:rsidR="00E24D85" w:rsidRPr="00716ADF" w:rsidRDefault="00E24D85" w:rsidP="00DC43DC">
            <w:pPr>
              <w:autoSpaceDE w:val="0"/>
              <w:autoSpaceDN w:val="0"/>
              <w:adjustRightInd w:val="0"/>
              <w:ind w:firstLine="145"/>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Аналитический этап. Планирование работы над проектом.</w:t>
            </w:r>
          </w:p>
          <w:p w:rsidR="00E24D85" w:rsidRPr="00716ADF" w:rsidRDefault="00E24D85" w:rsidP="00DC43DC">
            <w:pPr>
              <w:autoSpaceDE w:val="0"/>
              <w:autoSpaceDN w:val="0"/>
              <w:adjustRightInd w:val="0"/>
              <w:ind w:firstLine="145"/>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Этапы организации проектной, исследовательской деятельности</w:t>
            </w:r>
          </w:p>
        </w:tc>
        <w:tc>
          <w:tcPr>
            <w:tcW w:w="1780" w:type="dxa"/>
          </w:tcPr>
          <w:p w:rsidR="00E24D85" w:rsidRPr="00716ADF" w:rsidRDefault="00E24D85" w:rsidP="00DC43DC">
            <w:pPr>
              <w:autoSpaceDE w:val="0"/>
              <w:autoSpaceDN w:val="0"/>
              <w:adjustRightInd w:val="0"/>
              <w:ind w:firstLine="709"/>
              <w:textAlignment w:val="center"/>
              <w:rPr>
                <w:rFonts w:ascii="Times New Roman" w:eastAsia="Times New Roman" w:hAnsi="Times New Roman" w:cs="Times New Roman"/>
                <w:color w:val="000000"/>
                <w:spacing w:val="-2"/>
                <w:sz w:val="24"/>
                <w:szCs w:val="24"/>
                <w:u w:color="000000"/>
              </w:rPr>
            </w:pPr>
          </w:p>
        </w:tc>
      </w:tr>
      <w:tr w:rsidR="00E24D85" w:rsidRPr="00716ADF" w:rsidTr="00DC43DC">
        <w:trPr>
          <w:trHeight w:val="42"/>
        </w:trPr>
        <w:tc>
          <w:tcPr>
            <w:tcW w:w="582" w:type="dxa"/>
          </w:tcPr>
          <w:p w:rsidR="00E24D85" w:rsidRPr="00E24D85" w:rsidRDefault="00E24D85" w:rsidP="00E24D85">
            <w:pPr>
              <w:pStyle w:val="af"/>
              <w:numPr>
                <w:ilvl w:val="0"/>
                <w:numId w:val="23"/>
              </w:numPr>
              <w:autoSpaceDE w:val="0"/>
              <w:autoSpaceDN w:val="0"/>
              <w:adjustRightInd w:val="0"/>
              <w:ind w:left="0" w:firstLine="0"/>
              <w:textAlignment w:val="center"/>
              <w:rPr>
                <w:rFonts w:ascii="Times New Roman" w:eastAsia="Times New Roman" w:hAnsi="Times New Roman" w:cs="Times New Roman"/>
                <w:color w:val="000000"/>
                <w:spacing w:val="-2"/>
                <w:sz w:val="24"/>
                <w:szCs w:val="24"/>
                <w:u w:color="000000"/>
              </w:rPr>
            </w:pPr>
          </w:p>
        </w:tc>
        <w:tc>
          <w:tcPr>
            <w:tcW w:w="8025" w:type="dxa"/>
          </w:tcPr>
          <w:p w:rsidR="00E24D85" w:rsidRPr="00716ADF" w:rsidRDefault="00E24D85" w:rsidP="00DC43DC">
            <w:pPr>
              <w:autoSpaceDE w:val="0"/>
              <w:autoSpaceDN w:val="0"/>
              <w:adjustRightInd w:val="0"/>
              <w:ind w:firstLine="145"/>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Этап обобщения. Подготовка учебно­исследовательских работ, презентация результатов проектной, исследовательской деятельности</w:t>
            </w:r>
          </w:p>
        </w:tc>
        <w:tc>
          <w:tcPr>
            <w:tcW w:w="1780" w:type="dxa"/>
          </w:tcPr>
          <w:p w:rsidR="00E24D85" w:rsidRPr="00716ADF" w:rsidRDefault="00E24D85" w:rsidP="00DC43DC">
            <w:pPr>
              <w:autoSpaceDE w:val="0"/>
              <w:autoSpaceDN w:val="0"/>
              <w:adjustRightInd w:val="0"/>
              <w:ind w:firstLine="709"/>
              <w:textAlignment w:val="center"/>
              <w:rPr>
                <w:rFonts w:ascii="Times New Roman" w:eastAsia="Times New Roman" w:hAnsi="Times New Roman" w:cs="Times New Roman"/>
                <w:color w:val="000000"/>
                <w:spacing w:val="-2"/>
                <w:sz w:val="24"/>
                <w:szCs w:val="24"/>
                <w:u w:color="000000"/>
              </w:rPr>
            </w:pPr>
          </w:p>
        </w:tc>
      </w:tr>
      <w:tr w:rsidR="00E24D85" w:rsidRPr="00716ADF" w:rsidTr="00DC43DC">
        <w:trPr>
          <w:trHeight w:val="42"/>
        </w:trPr>
        <w:tc>
          <w:tcPr>
            <w:tcW w:w="582" w:type="dxa"/>
          </w:tcPr>
          <w:p w:rsidR="00E24D85" w:rsidRPr="00E24D85" w:rsidRDefault="00E24D85" w:rsidP="00E24D85">
            <w:pPr>
              <w:pStyle w:val="af"/>
              <w:numPr>
                <w:ilvl w:val="0"/>
                <w:numId w:val="23"/>
              </w:numPr>
              <w:autoSpaceDE w:val="0"/>
              <w:autoSpaceDN w:val="0"/>
              <w:adjustRightInd w:val="0"/>
              <w:ind w:left="0" w:firstLine="0"/>
              <w:textAlignment w:val="center"/>
              <w:rPr>
                <w:rFonts w:ascii="Times New Roman" w:eastAsia="Times New Roman" w:hAnsi="Times New Roman" w:cs="Times New Roman"/>
                <w:color w:val="000000"/>
                <w:spacing w:val="-2"/>
                <w:sz w:val="24"/>
                <w:szCs w:val="24"/>
                <w:u w:color="000000"/>
              </w:rPr>
            </w:pPr>
          </w:p>
        </w:tc>
        <w:tc>
          <w:tcPr>
            <w:tcW w:w="8025" w:type="dxa"/>
          </w:tcPr>
          <w:p w:rsidR="00E24D85" w:rsidRPr="00716ADF" w:rsidRDefault="00E24D85" w:rsidP="00DC43DC">
            <w:pPr>
              <w:autoSpaceDE w:val="0"/>
              <w:autoSpaceDN w:val="0"/>
              <w:adjustRightInd w:val="0"/>
              <w:ind w:firstLine="145"/>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Презентация полученных результатов. Публичное представление проекта</w:t>
            </w:r>
          </w:p>
        </w:tc>
        <w:tc>
          <w:tcPr>
            <w:tcW w:w="1780" w:type="dxa"/>
          </w:tcPr>
          <w:p w:rsidR="00E24D85" w:rsidRPr="00716ADF" w:rsidRDefault="00E24D85" w:rsidP="00DC43DC">
            <w:pPr>
              <w:autoSpaceDE w:val="0"/>
              <w:autoSpaceDN w:val="0"/>
              <w:adjustRightInd w:val="0"/>
              <w:ind w:firstLine="709"/>
              <w:textAlignment w:val="center"/>
              <w:rPr>
                <w:rFonts w:ascii="Times New Roman" w:eastAsia="Times New Roman" w:hAnsi="Times New Roman" w:cs="Times New Roman"/>
                <w:color w:val="000000"/>
                <w:spacing w:val="-2"/>
                <w:sz w:val="24"/>
                <w:szCs w:val="24"/>
                <w:u w:color="000000"/>
              </w:rPr>
            </w:pPr>
          </w:p>
        </w:tc>
      </w:tr>
      <w:tr w:rsidR="00E24D85" w:rsidRPr="00716ADF" w:rsidTr="00DC43DC">
        <w:trPr>
          <w:trHeight w:val="42"/>
        </w:trPr>
        <w:tc>
          <w:tcPr>
            <w:tcW w:w="582" w:type="dxa"/>
          </w:tcPr>
          <w:p w:rsidR="00E24D85" w:rsidRPr="00E24D85" w:rsidRDefault="00E24D85" w:rsidP="00E24D85">
            <w:pPr>
              <w:pStyle w:val="af"/>
              <w:numPr>
                <w:ilvl w:val="0"/>
                <w:numId w:val="23"/>
              </w:numPr>
              <w:autoSpaceDE w:val="0"/>
              <w:autoSpaceDN w:val="0"/>
              <w:adjustRightInd w:val="0"/>
              <w:ind w:left="0" w:firstLine="0"/>
              <w:textAlignment w:val="center"/>
              <w:rPr>
                <w:rFonts w:ascii="Times New Roman" w:eastAsia="Times New Roman" w:hAnsi="Times New Roman" w:cs="Times New Roman"/>
                <w:color w:val="000000"/>
                <w:spacing w:val="-2"/>
                <w:sz w:val="24"/>
                <w:szCs w:val="24"/>
                <w:u w:color="000000"/>
              </w:rPr>
            </w:pPr>
          </w:p>
        </w:tc>
        <w:tc>
          <w:tcPr>
            <w:tcW w:w="8025" w:type="dxa"/>
          </w:tcPr>
          <w:p w:rsidR="00E24D85" w:rsidRPr="00716ADF" w:rsidRDefault="00E24D85" w:rsidP="00DC43DC">
            <w:pPr>
              <w:autoSpaceDE w:val="0"/>
              <w:autoSpaceDN w:val="0"/>
              <w:adjustRightInd w:val="0"/>
              <w:ind w:firstLine="145"/>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Заключительный этап. Осмысление проделанной работы</w:t>
            </w:r>
          </w:p>
        </w:tc>
        <w:tc>
          <w:tcPr>
            <w:tcW w:w="1780" w:type="dxa"/>
          </w:tcPr>
          <w:p w:rsidR="00E24D85" w:rsidRPr="00716ADF" w:rsidRDefault="00E24D85" w:rsidP="00DC43DC">
            <w:pPr>
              <w:autoSpaceDE w:val="0"/>
              <w:autoSpaceDN w:val="0"/>
              <w:adjustRightInd w:val="0"/>
              <w:ind w:firstLine="709"/>
              <w:textAlignment w:val="center"/>
              <w:rPr>
                <w:rFonts w:ascii="Times New Roman" w:eastAsia="Times New Roman" w:hAnsi="Times New Roman" w:cs="Times New Roman"/>
                <w:color w:val="000000"/>
                <w:spacing w:val="-2"/>
                <w:sz w:val="24"/>
                <w:szCs w:val="24"/>
                <w:u w:color="000000"/>
              </w:rPr>
            </w:pPr>
          </w:p>
        </w:tc>
      </w:tr>
      <w:tr w:rsidR="00E24D85" w:rsidRPr="00716ADF" w:rsidTr="00DC43DC">
        <w:trPr>
          <w:trHeight w:val="292"/>
        </w:trPr>
        <w:tc>
          <w:tcPr>
            <w:tcW w:w="582" w:type="dxa"/>
          </w:tcPr>
          <w:p w:rsidR="00E24D85" w:rsidRDefault="00E24D85" w:rsidP="00DC43DC">
            <w:pPr>
              <w:autoSpaceDE w:val="0"/>
              <w:autoSpaceDN w:val="0"/>
              <w:adjustRightInd w:val="0"/>
              <w:textAlignment w:val="center"/>
              <w:rPr>
                <w:rFonts w:ascii="Times New Roman" w:eastAsia="Times New Roman" w:hAnsi="Times New Roman" w:cs="Times New Roman"/>
                <w:color w:val="000000"/>
                <w:spacing w:val="-2"/>
                <w:sz w:val="24"/>
                <w:szCs w:val="24"/>
                <w:u w:color="000000"/>
              </w:rPr>
            </w:pPr>
          </w:p>
        </w:tc>
        <w:tc>
          <w:tcPr>
            <w:tcW w:w="8025" w:type="dxa"/>
          </w:tcPr>
          <w:p w:rsidR="00E24D85" w:rsidRPr="001B3008" w:rsidRDefault="00E24D85" w:rsidP="00DC43DC">
            <w:pPr>
              <w:autoSpaceDE w:val="0"/>
              <w:autoSpaceDN w:val="0"/>
              <w:adjustRightInd w:val="0"/>
              <w:ind w:firstLine="709"/>
              <w:jc w:val="right"/>
              <w:textAlignment w:val="center"/>
              <w:rPr>
                <w:rFonts w:ascii="Times New Roman" w:eastAsia="Times New Roman" w:hAnsi="Times New Roman" w:cs="Times New Roman"/>
                <w:b/>
                <w:color w:val="000000"/>
                <w:spacing w:val="-2"/>
                <w:sz w:val="24"/>
                <w:szCs w:val="24"/>
                <w:u w:color="000000"/>
              </w:rPr>
            </w:pPr>
            <w:r w:rsidRPr="001B3008">
              <w:rPr>
                <w:rFonts w:ascii="Times New Roman" w:eastAsia="Times New Roman" w:hAnsi="Times New Roman" w:cs="Times New Roman"/>
                <w:b/>
                <w:color w:val="000000"/>
                <w:spacing w:val="-2"/>
                <w:sz w:val="24"/>
                <w:szCs w:val="24"/>
                <w:u w:color="000000"/>
              </w:rPr>
              <w:t xml:space="preserve">Итого </w:t>
            </w:r>
          </w:p>
        </w:tc>
        <w:tc>
          <w:tcPr>
            <w:tcW w:w="1780" w:type="dxa"/>
          </w:tcPr>
          <w:p w:rsidR="00E24D85" w:rsidRPr="00716ADF" w:rsidRDefault="00E24D85" w:rsidP="00DC43DC">
            <w:pPr>
              <w:autoSpaceDE w:val="0"/>
              <w:autoSpaceDN w:val="0"/>
              <w:adjustRightInd w:val="0"/>
              <w:ind w:firstLine="709"/>
              <w:textAlignment w:val="center"/>
              <w:rPr>
                <w:rFonts w:ascii="Times New Roman" w:eastAsia="Times New Roman" w:hAnsi="Times New Roman" w:cs="Times New Roman"/>
                <w:color w:val="000000"/>
                <w:spacing w:val="-2"/>
                <w:sz w:val="24"/>
                <w:szCs w:val="24"/>
                <w:u w:color="000000"/>
              </w:rPr>
            </w:pPr>
          </w:p>
        </w:tc>
      </w:tr>
    </w:tbl>
    <w:p w:rsidR="00E24D85" w:rsidRDefault="00E24D85" w:rsidP="00E24D85">
      <w:pPr>
        <w:spacing w:after="0" w:line="240" w:lineRule="auto"/>
        <w:ind w:firstLine="360"/>
        <w:rPr>
          <w:rFonts w:ascii="Times New Roman" w:eastAsia="Times New Roman" w:hAnsi="Times New Roman" w:cs="Times New Roman"/>
          <w:bCs/>
          <w:iCs/>
          <w:sz w:val="24"/>
          <w:szCs w:val="24"/>
          <w:lang w:eastAsia="ru-RU"/>
        </w:rPr>
      </w:pPr>
    </w:p>
    <w:p w:rsidR="00E24D85" w:rsidRDefault="00E24D85" w:rsidP="00E24D85">
      <w:pPr>
        <w:spacing w:after="0" w:line="240" w:lineRule="auto"/>
        <w:ind w:firstLine="709"/>
        <w:jc w:val="center"/>
        <w:rPr>
          <w:rFonts w:ascii="Times New Roman" w:hAnsi="Times New Roman" w:cs="Times New Roman"/>
          <w:caps/>
          <w:sz w:val="24"/>
          <w:szCs w:val="24"/>
        </w:rPr>
      </w:pPr>
      <w:r w:rsidRPr="00CA3B78">
        <w:rPr>
          <w:rFonts w:ascii="Times New Roman" w:hAnsi="Times New Roman" w:cs="Times New Roman"/>
          <w:caps/>
          <w:sz w:val="24"/>
          <w:szCs w:val="24"/>
        </w:rPr>
        <w:t>Учебно-тематический план</w:t>
      </w:r>
    </w:p>
    <w:p w:rsidR="00CA3B78" w:rsidRPr="00CA3B78" w:rsidRDefault="00CA3B78" w:rsidP="00E24D85">
      <w:pPr>
        <w:spacing w:after="0" w:line="240" w:lineRule="auto"/>
        <w:ind w:firstLine="709"/>
        <w:jc w:val="center"/>
        <w:rPr>
          <w:rFonts w:ascii="Times New Roman" w:hAnsi="Times New Roman" w:cs="Times New Roman"/>
          <w:caps/>
          <w:sz w:val="24"/>
          <w:szCs w:val="24"/>
        </w:rPr>
      </w:pPr>
    </w:p>
    <w:tbl>
      <w:tblPr>
        <w:tblW w:w="484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
        <w:gridCol w:w="6776"/>
        <w:gridCol w:w="798"/>
        <w:gridCol w:w="681"/>
        <w:gridCol w:w="1324"/>
      </w:tblGrid>
      <w:tr w:rsidR="00E24D85" w:rsidRPr="005F4D18" w:rsidTr="00E24D85">
        <w:trPr>
          <w:trHeight w:val="390"/>
        </w:trPr>
        <w:tc>
          <w:tcPr>
            <w:tcW w:w="542" w:type="dxa"/>
            <w:vMerge w:val="restart"/>
            <w:vAlign w:val="center"/>
          </w:tcPr>
          <w:p w:rsidR="00E24D85" w:rsidRPr="005F4D18" w:rsidRDefault="00E24D85" w:rsidP="00DC43DC">
            <w:pPr>
              <w:spacing w:after="0" w:line="240" w:lineRule="auto"/>
              <w:jc w:val="center"/>
              <w:rPr>
                <w:rFonts w:ascii="Times New Roman" w:hAnsi="Times New Roman" w:cs="Times New Roman"/>
                <w:b/>
              </w:rPr>
            </w:pPr>
            <w:r w:rsidRPr="005F4D18">
              <w:rPr>
                <w:rFonts w:ascii="Times New Roman" w:hAnsi="Times New Roman" w:cs="Times New Roman"/>
                <w:b/>
              </w:rPr>
              <w:t>№</w:t>
            </w:r>
          </w:p>
        </w:tc>
        <w:tc>
          <w:tcPr>
            <w:tcW w:w="6776" w:type="dxa"/>
            <w:vMerge w:val="restart"/>
            <w:vAlign w:val="center"/>
          </w:tcPr>
          <w:p w:rsidR="00E24D85" w:rsidRPr="005F4D18" w:rsidRDefault="00E24D85" w:rsidP="00DC43DC">
            <w:pPr>
              <w:spacing w:after="0" w:line="240" w:lineRule="auto"/>
              <w:rPr>
                <w:rFonts w:ascii="Times New Roman" w:hAnsi="Times New Roman" w:cs="Times New Roman"/>
                <w:b/>
              </w:rPr>
            </w:pPr>
            <w:r w:rsidRPr="005F4D18">
              <w:rPr>
                <w:rFonts w:ascii="Times New Roman" w:hAnsi="Times New Roman" w:cs="Times New Roman"/>
                <w:b/>
              </w:rPr>
              <w:t>Тема занятия</w:t>
            </w:r>
          </w:p>
        </w:tc>
        <w:tc>
          <w:tcPr>
            <w:tcW w:w="1479" w:type="dxa"/>
            <w:gridSpan w:val="2"/>
            <w:vAlign w:val="center"/>
          </w:tcPr>
          <w:p w:rsidR="00E24D85" w:rsidRPr="005F4D18" w:rsidRDefault="00E24D85" w:rsidP="00DC43DC">
            <w:pPr>
              <w:spacing w:after="0" w:line="240" w:lineRule="auto"/>
              <w:jc w:val="center"/>
              <w:rPr>
                <w:rFonts w:ascii="Times New Roman" w:hAnsi="Times New Roman" w:cs="Times New Roman"/>
                <w:b/>
              </w:rPr>
            </w:pPr>
            <w:r w:rsidRPr="005F4D18">
              <w:rPr>
                <w:rFonts w:ascii="Times New Roman" w:hAnsi="Times New Roman" w:cs="Times New Roman"/>
                <w:b/>
              </w:rPr>
              <w:t>Кол-во часов</w:t>
            </w:r>
          </w:p>
        </w:tc>
        <w:tc>
          <w:tcPr>
            <w:tcW w:w="1324" w:type="dxa"/>
            <w:vMerge w:val="restart"/>
            <w:vAlign w:val="center"/>
          </w:tcPr>
          <w:p w:rsidR="00E24D85" w:rsidRPr="005F4D18" w:rsidRDefault="00E24D85" w:rsidP="00DC43DC">
            <w:pPr>
              <w:spacing w:after="0" w:line="240" w:lineRule="auto"/>
              <w:jc w:val="center"/>
              <w:rPr>
                <w:rFonts w:ascii="Times New Roman" w:hAnsi="Times New Roman" w:cs="Times New Roman"/>
                <w:b/>
              </w:rPr>
            </w:pPr>
            <w:r w:rsidRPr="005F4D18">
              <w:rPr>
                <w:rFonts w:ascii="Times New Roman" w:hAnsi="Times New Roman" w:cs="Times New Roman"/>
                <w:b/>
              </w:rPr>
              <w:t>оборудование</w:t>
            </w:r>
          </w:p>
        </w:tc>
      </w:tr>
      <w:tr w:rsidR="00E24D85" w:rsidRPr="005F4D18" w:rsidTr="00E24D85">
        <w:trPr>
          <w:trHeight w:val="781"/>
        </w:trPr>
        <w:tc>
          <w:tcPr>
            <w:tcW w:w="542" w:type="dxa"/>
            <w:vMerge/>
            <w:vAlign w:val="center"/>
          </w:tcPr>
          <w:p w:rsidR="00E24D85" w:rsidRPr="005F4D18" w:rsidRDefault="00E24D85" w:rsidP="00DC43DC">
            <w:pPr>
              <w:spacing w:after="0" w:line="240" w:lineRule="auto"/>
              <w:jc w:val="center"/>
              <w:rPr>
                <w:rFonts w:ascii="Times New Roman" w:hAnsi="Times New Roman" w:cs="Times New Roman"/>
                <w:b/>
              </w:rPr>
            </w:pPr>
          </w:p>
        </w:tc>
        <w:tc>
          <w:tcPr>
            <w:tcW w:w="6776" w:type="dxa"/>
            <w:vMerge/>
            <w:vAlign w:val="center"/>
          </w:tcPr>
          <w:p w:rsidR="00E24D85" w:rsidRPr="005F4D18" w:rsidRDefault="00E24D85" w:rsidP="00DC43DC">
            <w:pPr>
              <w:spacing w:after="0" w:line="240" w:lineRule="auto"/>
              <w:jc w:val="center"/>
              <w:rPr>
                <w:rFonts w:ascii="Times New Roman" w:hAnsi="Times New Roman" w:cs="Times New Roman"/>
                <w:b/>
              </w:rPr>
            </w:pPr>
          </w:p>
        </w:tc>
        <w:tc>
          <w:tcPr>
            <w:tcW w:w="798" w:type="dxa"/>
            <w:vAlign w:val="center"/>
          </w:tcPr>
          <w:p w:rsidR="00E24D85" w:rsidRPr="005F4D18" w:rsidRDefault="00E24D85" w:rsidP="00DC43DC">
            <w:pPr>
              <w:spacing w:after="0" w:line="240" w:lineRule="auto"/>
              <w:jc w:val="center"/>
              <w:rPr>
                <w:rFonts w:ascii="Times New Roman" w:hAnsi="Times New Roman" w:cs="Times New Roman"/>
                <w:b/>
              </w:rPr>
            </w:pPr>
            <w:r>
              <w:rPr>
                <w:rFonts w:ascii="Times New Roman" w:hAnsi="Times New Roman" w:cs="Times New Roman"/>
                <w:b/>
              </w:rPr>
              <w:t>теория</w:t>
            </w:r>
          </w:p>
        </w:tc>
        <w:tc>
          <w:tcPr>
            <w:tcW w:w="681" w:type="dxa"/>
          </w:tcPr>
          <w:p w:rsidR="00E24D85" w:rsidRPr="005F4D18" w:rsidRDefault="00E24D85" w:rsidP="00DC43DC">
            <w:pPr>
              <w:spacing w:after="0" w:line="240" w:lineRule="auto"/>
              <w:jc w:val="center"/>
              <w:rPr>
                <w:rFonts w:ascii="Times New Roman" w:hAnsi="Times New Roman" w:cs="Times New Roman"/>
                <w:b/>
              </w:rPr>
            </w:pPr>
            <w:r>
              <w:rPr>
                <w:rFonts w:ascii="Times New Roman" w:hAnsi="Times New Roman" w:cs="Times New Roman"/>
                <w:b/>
              </w:rPr>
              <w:t>практика</w:t>
            </w:r>
          </w:p>
        </w:tc>
        <w:tc>
          <w:tcPr>
            <w:tcW w:w="1324" w:type="dxa"/>
            <w:vMerge/>
            <w:vAlign w:val="center"/>
          </w:tcPr>
          <w:p w:rsidR="00E24D85" w:rsidRPr="005F4D18" w:rsidRDefault="00E24D85" w:rsidP="00DC43DC">
            <w:pPr>
              <w:spacing w:after="0" w:line="240" w:lineRule="auto"/>
              <w:jc w:val="center"/>
              <w:rPr>
                <w:rFonts w:ascii="Times New Roman" w:hAnsi="Times New Roman" w:cs="Times New Roman"/>
                <w:b/>
              </w:rPr>
            </w:pPr>
          </w:p>
        </w:tc>
      </w:tr>
      <w:tr w:rsidR="00E24D85" w:rsidRPr="005F4D18" w:rsidTr="00E24D85">
        <w:trPr>
          <w:gridAfter w:val="3"/>
          <w:wAfter w:w="2803" w:type="dxa"/>
          <w:trHeight w:val="390"/>
        </w:trPr>
        <w:tc>
          <w:tcPr>
            <w:tcW w:w="7318" w:type="dxa"/>
            <w:gridSpan w:val="2"/>
          </w:tcPr>
          <w:p w:rsidR="00E24D85" w:rsidRPr="005F4D18" w:rsidRDefault="00E24D85" w:rsidP="00DC43DC">
            <w:pPr>
              <w:spacing w:after="0" w:line="240" w:lineRule="auto"/>
              <w:jc w:val="center"/>
              <w:rPr>
                <w:rFonts w:ascii="Times New Roman" w:hAnsi="Times New Roman" w:cs="Times New Roman"/>
              </w:rPr>
            </w:pPr>
            <w:r w:rsidRPr="005F4D18">
              <w:rPr>
                <w:rFonts w:ascii="Times New Roman" w:hAnsi="Times New Roman" w:cs="Times New Roman"/>
                <w:b/>
              </w:rPr>
              <w:t xml:space="preserve">Общие сведения о компьютерном объемном моделировании. </w:t>
            </w:r>
            <w:r w:rsidRPr="005F4D18">
              <w:rPr>
                <w:rFonts w:ascii="Times New Roman" w:hAnsi="Times New Roman" w:cs="Times New Roman"/>
                <w:b/>
                <w:lang w:val="en-US"/>
              </w:rPr>
              <w:t>Paint</w:t>
            </w:r>
            <w:r w:rsidRPr="005F4D18">
              <w:rPr>
                <w:rFonts w:ascii="Times New Roman" w:hAnsi="Times New Roman" w:cs="Times New Roman"/>
                <w:b/>
              </w:rPr>
              <w:t xml:space="preserve"> 3</w:t>
            </w:r>
            <w:r w:rsidRPr="005F4D18">
              <w:rPr>
                <w:rFonts w:ascii="Times New Roman" w:hAnsi="Times New Roman" w:cs="Times New Roman"/>
                <w:b/>
                <w:lang w:val="en-US"/>
              </w:rPr>
              <w:t>D</w:t>
            </w:r>
          </w:p>
        </w:tc>
      </w:tr>
      <w:tr w:rsidR="00630ABF" w:rsidRPr="005F4D18" w:rsidTr="00E24D85">
        <w:trPr>
          <w:trHeight w:val="419"/>
        </w:trPr>
        <w:tc>
          <w:tcPr>
            <w:tcW w:w="542" w:type="dxa"/>
          </w:tcPr>
          <w:p w:rsidR="00630ABF" w:rsidRPr="005F4D18" w:rsidRDefault="00630ABF" w:rsidP="00E24D85">
            <w:pPr>
              <w:pStyle w:val="af"/>
              <w:numPr>
                <w:ilvl w:val="0"/>
                <w:numId w:val="24"/>
              </w:numPr>
              <w:spacing w:after="0" w:line="240" w:lineRule="auto"/>
              <w:ind w:left="0" w:firstLine="0"/>
              <w:jc w:val="both"/>
              <w:rPr>
                <w:rFonts w:ascii="Times New Roman" w:hAnsi="Times New Roman" w:cs="Times New Roman"/>
              </w:rPr>
            </w:pPr>
          </w:p>
        </w:tc>
        <w:tc>
          <w:tcPr>
            <w:tcW w:w="6776" w:type="dxa"/>
          </w:tcPr>
          <w:p w:rsidR="00630ABF" w:rsidRPr="005F4D18" w:rsidRDefault="00630ABF" w:rsidP="00DC43DC">
            <w:pPr>
              <w:spacing w:after="0" w:line="240" w:lineRule="auto"/>
              <w:jc w:val="both"/>
              <w:rPr>
                <w:rFonts w:ascii="Times New Roman" w:hAnsi="Times New Roman" w:cs="Times New Roman"/>
              </w:rPr>
            </w:pPr>
            <w:r w:rsidRPr="00716ADF">
              <w:rPr>
                <w:rFonts w:ascii="Times New Roman" w:eastAsia="Times New Roman" w:hAnsi="Times New Roman" w:cs="Times New Roman"/>
                <w:color w:val="000000"/>
                <w:spacing w:val="-2"/>
                <w:sz w:val="24"/>
                <w:szCs w:val="24"/>
                <w:u w:color="000000"/>
              </w:rPr>
              <w:t>Введение. Предпроект</w:t>
            </w:r>
            <w:r>
              <w:rPr>
                <w:rFonts w:ascii="Times New Roman" w:eastAsia="Times New Roman" w:hAnsi="Times New Roman" w:cs="Times New Roman"/>
                <w:color w:val="000000"/>
                <w:spacing w:val="-2"/>
                <w:sz w:val="24"/>
                <w:szCs w:val="24"/>
                <w:u w:color="000000"/>
              </w:rPr>
              <w:t>.</w:t>
            </w:r>
            <w:r w:rsidRPr="00716ADF">
              <w:rPr>
                <w:rFonts w:ascii="Times New Roman" w:eastAsia="Times New Roman" w:hAnsi="Times New Roman" w:cs="Times New Roman"/>
                <w:color w:val="000000"/>
                <w:spacing w:val="-2"/>
                <w:sz w:val="24"/>
                <w:szCs w:val="24"/>
                <w:u w:color="000000"/>
              </w:rPr>
              <w:t xml:space="preserve"> Структура проектной, исследовательской деятельности</w:t>
            </w:r>
          </w:p>
        </w:tc>
        <w:tc>
          <w:tcPr>
            <w:tcW w:w="798" w:type="dxa"/>
            <w:vAlign w:val="center"/>
          </w:tcPr>
          <w:p w:rsidR="00630ABF" w:rsidRPr="005F4D18" w:rsidRDefault="00630ABF" w:rsidP="00630ABF">
            <w:pPr>
              <w:spacing w:after="0" w:line="240" w:lineRule="auto"/>
              <w:jc w:val="center"/>
              <w:rPr>
                <w:rFonts w:ascii="Times New Roman" w:hAnsi="Times New Roman" w:cs="Times New Roman"/>
              </w:rPr>
            </w:pPr>
            <w:r>
              <w:rPr>
                <w:rFonts w:ascii="Times New Roman" w:hAnsi="Times New Roman" w:cs="Times New Roman"/>
              </w:rPr>
              <w:t>1</w:t>
            </w:r>
          </w:p>
        </w:tc>
        <w:tc>
          <w:tcPr>
            <w:tcW w:w="681" w:type="dxa"/>
            <w:vAlign w:val="center"/>
          </w:tcPr>
          <w:p w:rsidR="00630ABF" w:rsidRPr="005F4D18" w:rsidRDefault="00630ABF" w:rsidP="00630ABF">
            <w:pPr>
              <w:spacing w:after="0" w:line="240" w:lineRule="auto"/>
              <w:jc w:val="center"/>
              <w:rPr>
                <w:rFonts w:ascii="Times New Roman" w:hAnsi="Times New Roman" w:cs="Times New Roman"/>
              </w:rPr>
            </w:pPr>
          </w:p>
        </w:tc>
        <w:tc>
          <w:tcPr>
            <w:tcW w:w="1324" w:type="dxa"/>
            <w:vMerge w:val="restart"/>
            <w:vAlign w:val="center"/>
          </w:tcPr>
          <w:p w:rsidR="00630ABF" w:rsidRPr="005F4D18" w:rsidRDefault="00630ABF" w:rsidP="00DC43DC">
            <w:pPr>
              <w:spacing w:after="0" w:line="240" w:lineRule="auto"/>
              <w:jc w:val="center"/>
              <w:rPr>
                <w:rFonts w:ascii="Times New Roman" w:hAnsi="Times New Roman" w:cs="Times New Roman"/>
              </w:rPr>
            </w:pPr>
            <w:r w:rsidRPr="005F4D18">
              <w:rPr>
                <w:rFonts w:ascii="Times New Roman" w:hAnsi="Times New Roman" w:cs="Times New Roman"/>
              </w:rPr>
              <w:t>ПК</w:t>
            </w:r>
          </w:p>
          <w:p w:rsidR="00630ABF" w:rsidRDefault="00630ABF" w:rsidP="00DC43DC">
            <w:pPr>
              <w:spacing w:after="0" w:line="240" w:lineRule="auto"/>
              <w:jc w:val="center"/>
              <w:rPr>
                <w:rFonts w:ascii="Times New Roman" w:hAnsi="Times New Roman" w:cs="Times New Roman"/>
              </w:rPr>
            </w:pPr>
            <w:r w:rsidRPr="005F4D18">
              <w:rPr>
                <w:rFonts w:ascii="Times New Roman" w:hAnsi="Times New Roman" w:cs="Times New Roman"/>
              </w:rPr>
              <w:t>ИК</w:t>
            </w:r>
          </w:p>
          <w:p w:rsidR="00630ABF" w:rsidRDefault="00630ABF" w:rsidP="00630ABF">
            <w:r w:rsidRPr="004E4C1E">
              <w:rPr>
                <w:rFonts w:ascii="Times New Roman" w:hAnsi="Times New Roman" w:cs="Times New Roman"/>
                <w:sz w:val="24"/>
                <w:szCs w:val="24"/>
              </w:rPr>
              <w:t xml:space="preserve">Фотоаппарат </w:t>
            </w:r>
          </w:p>
          <w:p w:rsidR="00630ABF" w:rsidRDefault="00630ABF" w:rsidP="00630ABF">
            <w:r w:rsidRPr="004E4C1E">
              <w:rPr>
                <w:rFonts w:ascii="Times New Roman" w:hAnsi="Times New Roman" w:cs="Times New Roman"/>
                <w:sz w:val="24"/>
                <w:szCs w:val="24"/>
              </w:rPr>
              <w:t xml:space="preserve">Микрофон </w:t>
            </w:r>
          </w:p>
          <w:p w:rsidR="00630ABF" w:rsidRPr="005F4D18" w:rsidRDefault="00630ABF" w:rsidP="00DC43DC">
            <w:pPr>
              <w:spacing w:after="0" w:line="240" w:lineRule="auto"/>
              <w:jc w:val="center"/>
              <w:rPr>
                <w:rFonts w:ascii="Times New Roman" w:hAnsi="Times New Roman" w:cs="Times New Roman"/>
              </w:rPr>
            </w:pPr>
          </w:p>
        </w:tc>
      </w:tr>
      <w:tr w:rsidR="00630ABF" w:rsidRPr="005F4D18" w:rsidTr="00CA3B78">
        <w:trPr>
          <w:trHeight w:val="202"/>
        </w:trPr>
        <w:tc>
          <w:tcPr>
            <w:tcW w:w="542" w:type="dxa"/>
          </w:tcPr>
          <w:p w:rsidR="00630ABF" w:rsidRPr="005F4D18" w:rsidRDefault="00630ABF" w:rsidP="00E24D85">
            <w:pPr>
              <w:pStyle w:val="af"/>
              <w:numPr>
                <w:ilvl w:val="0"/>
                <w:numId w:val="24"/>
              </w:numPr>
              <w:spacing w:after="0" w:line="240" w:lineRule="auto"/>
              <w:ind w:left="0" w:firstLine="0"/>
              <w:jc w:val="both"/>
              <w:rPr>
                <w:rFonts w:ascii="Times New Roman" w:hAnsi="Times New Roman" w:cs="Times New Roman"/>
              </w:rPr>
            </w:pPr>
          </w:p>
        </w:tc>
        <w:tc>
          <w:tcPr>
            <w:tcW w:w="6776" w:type="dxa"/>
          </w:tcPr>
          <w:p w:rsidR="00630ABF" w:rsidRPr="00386A0D" w:rsidRDefault="00630ABF" w:rsidP="00E24D85">
            <w:pPr>
              <w:spacing w:after="0" w:line="240" w:lineRule="auto"/>
              <w:rPr>
                <w:rFonts w:ascii="Times New Roman" w:eastAsia="Times New Roman" w:hAnsi="Times New Roman" w:cs="Times New Roman"/>
                <w:bCs/>
                <w:iCs/>
                <w:sz w:val="24"/>
                <w:szCs w:val="24"/>
              </w:rPr>
            </w:pPr>
            <w:r w:rsidRPr="00386A0D">
              <w:rPr>
                <w:rFonts w:ascii="Times New Roman" w:eastAsia="Times New Roman" w:hAnsi="Times New Roman" w:cs="Times New Roman"/>
                <w:b/>
                <w:bCs/>
                <w:iCs/>
                <w:sz w:val="24"/>
                <w:szCs w:val="24"/>
                <w:lang w:eastAsia="ru-RU"/>
              </w:rPr>
              <w:t>Цифровая фотография</w:t>
            </w:r>
            <w:r w:rsidRPr="00386A0D">
              <w:rPr>
                <w:rFonts w:ascii="Times New Roman" w:eastAsia="Times New Roman" w:hAnsi="Times New Roman" w:cs="Times New Roman"/>
                <w:bCs/>
                <w:iCs/>
                <w:sz w:val="24"/>
                <w:szCs w:val="24"/>
                <w:lang w:eastAsia="ru-RU"/>
              </w:rPr>
              <w:t>. Проект «Бейдж».</w:t>
            </w:r>
          </w:p>
        </w:tc>
        <w:tc>
          <w:tcPr>
            <w:tcW w:w="798" w:type="dxa"/>
            <w:vAlign w:val="center"/>
          </w:tcPr>
          <w:p w:rsidR="00630ABF" w:rsidRPr="005F4D18" w:rsidRDefault="00630ABF" w:rsidP="00CA3B78">
            <w:pPr>
              <w:spacing w:after="0" w:line="240" w:lineRule="auto"/>
              <w:jc w:val="center"/>
              <w:rPr>
                <w:rFonts w:ascii="Times New Roman" w:hAnsi="Times New Roman" w:cs="Times New Roman"/>
              </w:rPr>
            </w:pPr>
            <w:r>
              <w:rPr>
                <w:rFonts w:ascii="Times New Roman" w:hAnsi="Times New Roman" w:cs="Times New Roman"/>
              </w:rPr>
              <w:t>0,5</w:t>
            </w:r>
          </w:p>
        </w:tc>
        <w:tc>
          <w:tcPr>
            <w:tcW w:w="681" w:type="dxa"/>
            <w:vAlign w:val="center"/>
          </w:tcPr>
          <w:p w:rsidR="00630ABF" w:rsidRDefault="00630ABF" w:rsidP="00CA3B78">
            <w:pPr>
              <w:spacing w:after="0" w:line="240" w:lineRule="auto"/>
              <w:jc w:val="center"/>
            </w:pPr>
            <w:r>
              <w:rPr>
                <w:rFonts w:ascii="Times New Roman" w:hAnsi="Times New Roman" w:cs="Times New Roman"/>
              </w:rPr>
              <w:t>3</w:t>
            </w:r>
          </w:p>
        </w:tc>
        <w:tc>
          <w:tcPr>
            <w:tcW w:w="1324" w:type="dxa"/>
            <w:vMerge/>
            <w:vAlign w:val="center"/>
          </w:tcPr>
          <w:p w:rsidR="00630ABF" w:rsidRPr="005F4D18" w:rsidRDefault="00630ABF" w:rsidP="00E24D85">
            <w:pPr>
              <w:spacing w:after="0" w:line="240" w:lineRule="auto"/>
              <w:jc w:val="center"/>
              <w:rPr>
                <w:rFonts w:ascii="Times New Roman" w:hAnsi="Times New Roman" w:cs="Times New Roman"/>
              </w:rPr>
            </w:pPr>
          </w:p>
        </w:tc>
      </w:tr>
      <w:tr w:rsidR="00630ABF" w:rsidRPr="005F4D18" w:rsidTr="00CA3B78">
        <w:trPr>
          <w:trHeight w:val="636"/>
        </w:trPr>
        <w:tc>
          <w:tcPr>
            <w:tcW w:w="542" w:type="dxa"/>
          </w:tcPr>
          <w:p w:rsidR="00630ABF" w:rsidRPr="005F4D18" w:rsidRDefault="00630ABF" w:rsidP="00E24D85">
            <w:pPr>
              <w:pStyle w:val="af"/>
              <w:numPr>
                <w:ilvl w:val="0"/>
                <w:numId w:val="24"/>
              </w:numPr>
              <w:spacing w:after="0" w:line="240" w:lineRule="auto"/>
              <w:ind w:left="0" w:firstLine="0"/>
              <w:jc w:val="both"/>
              <w:rPr>
                <w:rFonts w:ascii="Times New Roman" w:hAnsi="Times New Roman" w:cs="Times New Roman"/>
              </w:rPr>
            </w:pPr>
          </w:p>
        </w:tc>
        <w:tc>
          <w:tcPr>
            <w:tcW w:w="6776" w:type="dxa"/>
          </w:tcPr>
          <w:p w:rsidR="00630ABF" w:rsidRPr="00386A0D" w:rsidRDefault="00630ABF" w:rsidP="00E24D85">
            <w:pPr>
              <w:spacing w:after="0" w:line="240" w:lineRule="auto"/>
              <w:rPr>
                <w:rFonts w:ascii="Times New Roman" w:eastAsia="Times New Roman" w:hAnsi="Times New Roman" w:cs="Times New Roman"/>
                <w:bCs/>
                <w:iCs/>
                <w:sz w:val="24"/>
                <w:szCs w:val="24"/>
              </w:rPr>
            </w:pPr>
            <w:r w:rsidRPr="00386A0D">
              <w:rPr>
                <w:rFonts w:ascii="Times New Roman" w:eastAsia="Times New Roman" w:hAnsi="Times New Roman" w:cs="Times New Roman"/>
                <w:b/>
                <w:bCs/>
                <w:iCs/>
                <w:sz w:val="24"/>
                <w:szCs w:val="24"/>
                <w:lang w:eastAsia="ru-RU"/>
              </w:rPr>
              <w:t>Историко-патриотическое:</w:t>
            </w:r>
            <w:r w:rsidRPr="00386A0D">
              <w:rPr>
                <w:rFonts w:ascii="Times New Roman" w:eastAsia="Times New Roman" w:hAnsi="Times New Roman" w:cs="Times New Roman"/>
                <w:bCs/>
                <w:iCs/>
                <w:sz w:val="24"/>
                <w:szCs w:val="24"/>
                <w:lang w:eastAsia="ru-RU"/>
              </w:rPr>
              <w:t xml:space="preserve"> Проект «Поздравительная открытка к 9 мая». Проект «Город будущего»</w:t>
            </w:r>
          </w:p>
        </w:tc>
        <w:tc>
          <w:tcPr>
            <w:tcW w:w="798" w:type="dxa"/>
            <w:vAlign w:val="center"/>
          </w:tcPr>
          <w:p w:rsidR="00630ABF" w:rsidRPr="005F4D18" w:rsidRDefault="00630ABF" w:rsidP="00CA3B78">
            <w:pPr>
              <w:spacing w:after="0" w:line="240" w:lineRule="auto"/>
              <w:jc w:val="center"/>
              <w:rPr>
                <w:rFonts w:ascii="Times New Roman" w:hAnsi="Times New Roman" w:cs="Times New Roman"/>
              </w:rPr>
            </w:pPr>
            <w:r>
              <w:rPr>
                <w:rFonts w:ascii="Times New Roman" w:hAnsi="Times New Roman" w:cs="Times New Roman"/>
              </w:rPr>
              <w:t>0,5</w:t>
            </w:r>
          </w:p>
        </w:tc>
        <w:tc>
          <w:tcPr>
            <w:tcW w:w="681" w:type="dxa"/>
            <w:vAlign w:val="center"/>
          </w:tcPr>
          <w:p w:rsidR="00630ABF" w:rsidRDefault="00630ABF" w:rsidP="00CA3B78">
            <w:pPr>
              <w:spacing w:after="0" w:line="240" w:lineRule="auto"/>
              <w:jc w:val="center"/>
            </w:pPr>
            <w:r>
              <w:t>3</w:t>
            </w:r>
          </w:p>
        </w:tc>
        <w:tc>
          <w:tcPr>
            <w:tcW w:w="1324" w:type="dxa"/>
            <w:vMerge/>
            <w:vAlign w:val="center"/>
          </w:tcPr>
          <w:p w:rsidR="00630ABF" w:rsidRPr="005F4D18" w:rsidRDefault="00630ABF" w:rsidP="00E24D85">
            <w:pPr>
              <w:jc w:val="center"/>
            </w:pPr>
          </w:p>
        </w:tc>
      </w:tr>
      <w:tr w:rsidR="00630ABF" w:rsidRPr="005F4D18" w:rsidTr="00CA3B78">
        <w:trPr>
          <w:trHeight w:val="202"/>
        </w:trPr>
        <w:tc>
          <w:tcPr>
            <w:tcW w:w="542" w:type="dxa"/>
          </w:tcPr>
          <w:p w:rsidR="00630ABF" w:rsidRPr="005F4D18" w:rsidRDefault="00630ABF" w:rsidP="00E24D85">
            <w:pPr>
              <w:pStyle w:val="af"/>
              <w:numPr>
                <w:ilvl w:val="0"/>
                <w:numId w:val="24"/>
              </w:numPr>
              <w:spacing w:after="0" w:line="240" w:lineRule="auto"/>
              <w:ind w:left="0" w:firstLine="0"/>
              <w:jc w:val="both"/>
              <w:rPr>
                <w:rFonts w:ascii="Times New Roman" w:hAnsi="Times New Roman" w:cs="Times New Roman"/>
              </w:rPr>
            </w:pPr>
          </w:p>
        </w:tc>
        <w:tc>
          <w:tcPr>
            <w:tcW w:w="6776" w:type="dxa"/>
          </w:tcPr>
          <w:p w:rsidR="00630ABF" w:rsidRPr="00386A0D" w:rsidRDefault="00630ABF" w:rsidP="00E24D85">
            <w:pPr>
              <w:spacing w:after="0" w:line="240" w:lineRule="auto"/>
              <w:rPr>
                <w:rFonts w:ascii="Times New Roman" w:eastAsia="Times New Roman" w:hAnsi="Times New Roman" w:cs="Times New Roman"/>
                <w:bCs/>
                <w:iCs/>
                <w:sz w:val="24"/>
                <w:szCs w:val="24"/>
              </w:rPr>
            </w:pPr>
            <w:r w:rsidRPr="00386A0D">
              <w:rPr>
                <w:rFonts w:ascii="Times New Roman" w:eastAsia="Times New Roman" w:hAnsi="Times New Roman" w:cs="Times New Roman"/>
                <w:b/>
                <w:bCs/>
                <w:iCs/>
                <w:sz w:val="24"/>
                <w:szCs w:val="24"/>
                <w:lang w:eastAsia="ru-RU"/>
              </w:rPr>
              <w:t xml:space="preserve">Естественно-научное: </w:t>
            </w:r>
            <w:r w:rsidRPr="00386A0D">
              <w:rPr>
                <w:rFonts w:ascii="Times New Roman" w:eastAsia="Times New Roman" w:hAnsi="Times New Roman" w:cs="Times New Roman"/>
                <w:bCs/>
                <w:iCs/>
                <w:sz w:val="24"/>
                <w:szCs w:val="24"/>
                <w:lang w:eastAsia="ru-RU"/>
              </w:rPr>
              <w:t>Проект «Звери».</w:t>
            </w:r>
          </w:p>
        </w:tc>
        <w:tc>
          <w:tcPr>
            <w:tcW w:w="798" w:type="dxa"/>
            <w:vAlign w:val="center"/>
          </w:tcPr>
          <w:p w:rsidR="00630ABF" w:rsidRPr="005F4D18" w:rsidRDefault="00630ABF" w:rsidP="00CA3B78">
            <w:pPr>
              <w:spacing w:after="0" w:line="240" w:lineRule="auto"/>
              <w:jc w:val="center"/>
              <w:rPr>
                <w:rFonts w:ascii="Times New Roman" w:hAnsi="Times New Roman" w:cs="Times New Roman"/>
              </w:rPr>
            </w:pPr>
            <w:r>
              <w:rPr>
                <w:rFonts w:ascii="Times New Roman" w:hAnsi="Times New Roman" w:cs="Times New Roman"/>
              </w:rPr>
              <w:t>0,5</w:t>
            </w:r>
          </w:p>
        </w:tc>
        <w:tc>
          <w:tcPr>
            <w:tcW w:w="681" w:type="dxa"/>
            <w:vAlign w:val="center"/>
          </w:tcPr>
          <w:p w:rsidR="00630ABF" w:rsidRDefault="00630ABF" w:rsidP="00CA3B78">
            <w:pPr>
              <w:spacing w:after="0" w:line="240" w:lineRule="auto"/>
              <w:jc w:val="center"/>
            </w:pPr>
            <w:r>
              <w:t>3</w:t>
            </w:r>
          </w:p>
        </w:tc>
        <w:tc>
          <w:tcPr>
            <w:tcW w:w="1324" w:type="dxa"/>
            <w:vMerge/>
            <w:vAlign w:val="center"/>
          </w:tcPr>
          <w:p w:rsidR="00630ABF" w:rsidRPr="005F4D18" w:rsidRDefault="00630ABF" w:rsidP="00E24D85">
            <w:pPr>
              <w:spacing w:after="0" w:line="240" w:lineRule="auto"/>
              <w:jc w:val="center"/>
              <w:rPr>
                <w:rFonts w:ascii="Times New Roman" w:hAnsi="Times New Roman" w:cs="Times New Roman"/>
              </w:rPr>
            </w:pPr>
          </w:p>
        </w:tc>
      </w:tr>
      <w:tr w:rsidR="00630ABF" w:rsidRPr="005F4D18" w:rsidTr="00CA3B78">
        <w:trPr>
          <w:trHeight w:val="202"/>
        </w:trPr>
        <w:tc>
          <w:tcPr>
            <w:tcW w:w="542" w:type="dxa"/>
          </w:tcPr>
          <w:p w:rsidR="00630ABF" w:rsidRPr="005F4D18" w:rsidRDefault="00630ABF" w:rsidP="00E24D85">
            <w:pPr>
              <w:pStyle w:val="af"/>
              <w:numPr>
                <w:ilvl w:val="0"/>
                <w:numId w:val="24"/>
              </w:numPr>
              <w:spacing w:after="0" w:line="240" w:lineRule="auto"/>
              <w:ind w:left="0" w:firstLine="0"/>
              <w:jc w:val="both"/>
              <w:rPr>
                <w:rFonts w:ascii="Times New Roman" w:hAnsi="Times New Roman" w:cs="Times New Roman"/>
              </w:rPr>
            </w:pPr>
          </w:p>
        </w:tc>
        <w:tc>
          <w:tcPr>
            <w:tcW w:w="6776" w:type="dxa"/>
          </w:tcPr>
          <w:p w:rsidR="00630ABF" w:rsidRPr="00386A0D" w:rsidRDefault="00630ABF" w:rsidP="00E24D85">
            <w:pPr>
              <w:spacing w:after="0" w:line="240" w:lineRule="auto"/>
              <w:rPr>
                <w:rFonts w:ascii="Times New Roman" w:eastAsia="Times New Roman" w:hAnsi="Times New Roman" w:cs="Times New Roman"/>
                <w:bCs/>
                <w:iCs/>
                <w:sz w:val="24"/>
                <w:szCs w:val="24"/>
              </w:rPr>
            </w:pPr>
            <w:r w:rsidRPr="00386A0D">
              <w:rPr>
                <w:rFonts w:ascii="Times New Roman" w:eastAsia="Times New Roman" w:hAnsi="Times New Roman" w:cs="Times New Roman"/>
                <w:b/>
                <w:bCs/>
                <w:iCs/>
                <w:sz w:val="24"/>
                <w:szCs w:val="24"/>
                <w:lang w:eastAsia="ru-RU"/>
              </w:rPr>
              <w:t>Гуманитарное:</w:t>
            </w:r>
            <w:r w:rsidRPr="00386A0D">
              <w:rPr>
                <w:rFonts w:ascii="Times New Roman" w:eastAsia="Times New Roman" w:hAnsi="Times New Roman" w:cs="Times New Roman"/>
                <w:bCs/>
                <w:iCs/>
                <w:sz w:val="24"/>
                <w:szCs w:val="24"/>
                <w:lang w:eastAsia="ru-RU"/>
              </w:rPr>
              <w:t xml:space="preserve"> Проект «Иллюстрация к сказке». </w:t>
            </w:r>
          </w:p>
        </w:tc>
        <w:tc>
          <w:tcPr>
            <w:tcW w:w="798" w:type="dxa"/>
            <w:vAlign w:val="center"/>
          </w:tcPr>
          <w:p w:rsidR="00630ABF" w:rsidRPr="005F4D18" w:rsidRDefault="00630ABF" w:rsidP="00CA3B78">
            <w:pPr>
              <w:spacing w:after="0" w:line="240" w:lineRule="auto"/>
              <w:jc w:val="center"/>
              <w:rPr>
                <w:rFonts w:ascii="Times New Roman" w:hAnsi="Times New Roman" w:cs="Times New Roman"/>
              </w:rPr>
            </w:pPr>
            <w:r>
              <w:rPr>
                <w:rFonts w:ascii="Times New Roman" w:hAnsi="Times New Roman" w:cs="Times New Roman"/>
              </w:rPr>
              <w:t>0,5</w:t>
            </w:r>
          </w:p>
        </w:tc>
        <w:tc>
          <w:tcPr>
            <w:tcW w:w="681" w:type="dxa"/>
            <w:vAlign w:val="center"/>
          </w:tcPr>
          <w:p w:rsidR="00630ABF" w:rsidRDefault="00630ABF" w:rsidP="00CA3B78">
            <w:pPr>
              <w:spacing w:after="0" w:line="240" w:lineRule="auto"/>
              <w:jc w:val="center"/>
            </w:pPr>
            <w:r>
              <w:t>3</w:t>
            </w:r>
          </w:p>
        </w:tc>
        <w:tc>
          <w:tcPr>
            <w:tcW w:w="1324" w:type="dxa"/>
            <w:vMerge/>
            <w:vAlign w:val="center"/>
          </w:tcPr>
          <w:p w:rsidR="00630ABF" w:rsidRPr="005F4D18" w:rsidRDefault="00630ABF" w:rsidP="00E24D85">
            <w:pPr>
              <w:spacing w:after="0" w:line="240" w:lineRule="auto"/>
              <w:jc w:val="center"/>
              <w:rPr>
                <w:rFonts w:ascii="Times New Roman" w:hAnsi="Times New Roman" w:cs="Times New Roman"/>
              </w:rPr>
            </w:pPr>
          </w:p>
        </w:tc>
      </w:tr>
      <w:tr w:rsidR="00630ABF" w:rsidRPr="005F4D18" w:rsidTr="000D785A">
        <w:trPr>
          <w:trHeight w:val="202"/>
        </w:trPr>
        <w:tc>
          <w:tcPr>
            <w:tcW w:w="542" w:type="dxa"/>
          </w:tcPr>
          <w:p w:rsidR="00630ABF" w:rsidRPr="005F4D18" w:rsidRDefault="00630ABF" w:rsidP="00E24D85">
            <w:pPr>
              <w:pStyle w:val="af"/>
              <w:numPr>
                <w:ilvl w:val="0"/>
                <w:numId w:val="24"/>
              </w:numPr>
              <w:spacing w:after="0" w:line="240" w:lineRule="auto"/>
              <w:ind w:left="0" w:firstLine="0"/>
              <w:jc w:val="both"/>
              <w:rPr>
                <w:rFonts w:ascii="Times New Roman" w:hAnsi="Times New Roman" w:cs="Times New Roman"/>
              </w:rPr>
            </w:pPr>
          </w:p>
        </w:tc>
        <w:tc>
          <w:tcPr>
            <w:tcW w:w="6776" w:type="dxa"/>
          </w:tcPr>
          <w:p w:rsidR="00630ABF" w:rsidRPr="00386A0D" w:rsidRDefault="00630ABF" w:rsidP="00E24D85">
            <w:pPr>
              <w:spacing w:after="0" w:line="240" w:lineRule="auto"/>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Выставка проектов</w:t>
            </w:r>
          </w:p>
        </w:tc>
        <w:tc>
          <w:tcPr>
            <w:tcW w:w="798" w:type="dxa"/>
            <w:vAlign w:val="center"/>
          </w:tcPr>
          <w:p w:rsidR="00630ABF" w:rsidRDefault="00630ABF" w:rsidP="00630ABF">
            <w:pPr>
              <w:spacing w:after="0" w:line="240" w:lineRule="auto"/>
              <w:jc w:val="center"/>
              <w:rPr>
                <w:rFonts w:ascii="Times New Roman" w:hAnsi="Times New Roman" w:cs="Times New Roman"/>
              </w:rPr>
            </w:pPr>
          </w:p>
        </w:tc>
        <w:tc>
          <w:tcPr>
            <w:tcW w:w="681" w:type="dxa"/>
          </w:tcPr>
          <w:p w:rsidR="00630ABF" w:rsidRDefault="00630ABF" w:rsidP="00630ABF">
            <w:pPr>
              <w:spacing w:after="0" w:line="240" w:lineRule="auto"/>
              <w:jc w:val="center"/>
            </w:pPr>
            <w:r>
              <w:rPr>
                <w:rFonts w:ascii="Times New Roman" w:hAnsi="Times New Roman" w:cs="Times New Roman"/>
              </w:rPr>
              <w:t>1</w:t>
            </w:r>
          </w:p>
        </w:tc>
        <w:tc>
          <w:tcPr>
            <w:tcW w:w="1324" w:type="dxa"/>
            <w:vAlign w:val="center"/>
          </w:tcPr>
          <w:p w:rsidR="00630ABF" w:rsidRPr="005F4D18" w:rsidRDefault="00630ABF" w:rsidP="00E24D85">
            <w:pPr>
              <w:spacing w:after="0" w:line="240" w:lineRule="auto"/>
              <w:jc w:val="center"/>
              <w:rPr>
                <w:rFonts w:ascii="Times New Roman" w:hAnsi="Times New Roman" w:cs="Times New Roman"/>
              </w:rPr>
            </w:pPr>
          </w:p>
        </w:tc>
      </w:tr>
      <w:tr w:rsidR="00E24D85" w:rsidRPr="005F4D18" w:rsidTr="00E24D85">
        <w:trPr>
          <w:trHeight w:val="202"/>
        </w:trPr>
        <w:tc>
          <w:tcPr>
            <w:tcW w:w="542" w:type="dxa"/>
          </w:tcPr>
          <w:p w:rsidR="00E24D85" w:rsidRPr="005F4D18" w:rsidRDefault="00E24D85" w:rsidP="00E24D85">
            <w:pPr>
              <w:pStyle w:val="af"/>
              <w:numPr>
                <w:ilvl w:val="0"/>
                <w:numId w:val="24"/>
              </w:numPr>
              <w:spacing w:after="0" w:line="240" w:lineRule="auto"/>
              <w:ind w:left="0" w:firstLine="0"/>
              <w:jc w:val="both"/>
              <w:rPr>
                <w:rFonts w:ascii="Times New Roman" w:hAnsi="Times New Roman" w:cs="Times New Roman"/>
              </w:rPr>
            </w:pPr>
          </w:p>
        </w:tc>
        <w:tc>
          <w:tcPr>
            <w:tcW w:w="6776" w:type="dxa"/>
          </w:tcPr>
          <w:p w:rsidR="00E24D85" w:rsidRPr="00386A0D" w:rsidRDefault="00E24D85" w:rsidP="00E24D85">
            <w:pPr>
              <w:spacing w:after="0" w:line="240" w:lineRule="auto"/>
              <w:rPr>
                <w:rFonts w:ascii="Times New Roman" w:eastAsia="Times New Roman" w:hAnsi="Times New Roman" w:cs="Times New Roman"/>
                <w:b/>
                <w:bCs/>
                <w:iCs/>
                <w:sz w:val="24"/>
                <w:szCs w:val="24"/>
                <w:lang w:eastAsia="ru-RU"/>
              </w:rPr>
            </w:pPr>
          </w:p>
        </w:tc>
        <w:tc>
          <w:tcPr>
            <w:tcW w:w="798" w:type="dxa"/>
            <w:vAlign w:val="center"/>
          </w:tcPr>
          <w:p w:rsidR="00E24D85" w:rsidRDefault="00630ABF" w:rsidP="00630ABF">
            <w:pPr>
              <w:spacing w:after="0" w:line="240" w:lineRule="auto"/>
              <w:jc w:val="center"/>
              <w:rPr>
                <w:rFonts w:ascii="Times New Roman" w:hAnsi="Times New Roman" w:cs="Times New Roman"/>
              </w:rPr>
            </w:pPr>
            <w:r>
              <w:rPr>
                <w:rFonts w:ascii="Times New Roman" w:hAnsi="Times New Roman" w:cs="Times New Roman"/>
              </w:rPr>
              <w:t>3</w:t>
            </w:r>
          </w:p>
        </w:tc>
        <w:tc>
          <w:tcPr>
            <w:tcW w:w="681" w:type="dxa"/>
            <w:vAlign w:val="center"/>
          </w:tcPr>
          <w:p w:rsidR="00E24D85" w:rsidRDefault="00630ABF" w:rsidP="00630ABF">
            <w:pPr>
              <w:spacing w:after="0" w:line="240" w:lineRule="auto"/>
              <w:jc w:val="center"/>
              <w:rPr>
                <w:rFonts w:ascii="Times New Roman" w:hAnsi="Times New Roman" w:cs="Times New Roman"/>
              </w:rPr>
            </w:pPr>
            <w:r>
              <w:rPr>
                <w:rFonts w:ascii="Times New Roman" w:hAnsi="Times New Roman" w:cs="Times New Roman"/>
              </w:rPr>
              <w:t>13</w:t>
            </w:r>
          </w:p>
        </w:tc>
        <w:tc>
          <w:tcPr>
            <w:tcW w:w="1324" w:type="dxa"/>
            <w:vAlign w:val="center"/>
          </w:tcPr>
          <w:p w:rsidR="00E24D85" w:rsidRPr="005F4D18" w:rsidRDefault="00E24D85" w:rsidP="00E24D85">
            <w:pPr>
              <w:spacing w:after="0" w:line="240" w:lineRule="auto"/>
              <w:jc w:val="center"/>
              <w:rPr>
                <w:rFonts w:ascii="Times New Roman" w:hAnsi="Times New Roman" w:cs="Times New Roman"/>
              </w:rPr>
            </w:pPr>
          </w:p>
        </w:tc>
      </w:tr>
    </w:tbl>
    <w:p w:rsidR="00E24D85" w:rsidRDefault="00E24D85" w:rsidP="00E24D85">
      <w:pPr>
        <w:spacing w:after="0" w:line="240" w:lineRule="auto"/>
        <w:ind w:firstLine="360"/>
        <w:rPr>
          <w:rFonts w:ascii="Times New Roman" w:eastAsia="Times New Roman" w:hAnsi="Times New Roman" w:cs="Times New Roman"/>
          <w:bCs/>
          <w:iCs/>
          <w:sz w:val="24"/>
          <w:szCs w:val="24"/>
          <w:lang w:eastAsia="ru-RU"/>
        </w:rPr>
      </w:pPr>
    </w:p>
    <w:p w:rsidR="00F6121B" w:rsidRPr="00716ADF" w:rsidRDefault="00F6121B" w:rsidP="00F6121B">
      <w:pPr>
        <w:autoSpaceDE w:val="0"/>
        <w:autoSpaceDN w:val="0"/>
        <w:adjustRightInd w:val="0"/>
        <w:spacing w:before="227" w:after="57" w:line="300" w:lineRule="atLeast"/>
        <w:ind w:firstLine="709"/>
        <w:jc w:val="center"/>
        <w:textAlignment w:val="center"/>
        <w:rPr>
          <w:rFonts w:ascii="Times New Roman" w:eastAsia="Times New Roman" w:hAnsi="Times New Roman" w:cs="Times New Roman"/>
          <w:caps/>
          <w:color w:val="000000"/>
          <w:spacing w:val="-2"/>
          <w:sz w:val="24"/>
          <w:szCs w:val="24"/>
          <w:u w:color="000000"/>
        </w:rPr>
      </w:pPr>
      <w:r w:rsidRPr="00716ADF">
        <w:rPr>
          <w:rFonts w:ascii="Times New Roman" w:eastAsia="Times New Roman" w:hAnsi="Times New Roman" w:cs="Times New Roman"/>
          <w:caps/>
          <w:color w:val="000000"/>
          <w:spacing w:val="-2"/>
          <w:sz w:val="24"/>
          <w:szCs w:val="24"/>
          <w:u w:color="000000"/>
        </w:rPr>
        <w:t>Этапы работы над проектом</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b/>
          <w:color w:val="000000"/>
          <w:spacing w:val="-2"/>
          <w:sz w:val="24"/>
          <w:szCs w:val="24"/>
          <w:u w:color="000000"/>
        </w:rPr>
        <w:t>1.</w:t>
      </w:r>
      <w:r w:rsidRPr="00716ADF">
        <w:rPr>
          <w:rFonts w:ascii="Times New Roman" w:eastAsia="Times New Roman" w:hAnsi="Times New Roman" w:cs="Times New Roman"/>
          <w:b/>
          <w:bCs/>
          <w:color w:val="000000"/>
          <w:spacing w:val="-2"/>
          <w:sz w:val="24"/>
          <w:szCs w:val="24"/>
          <w:u w:color="000000"/>
        </w:rPr>
        <w:t>Предпроект</w:t>
      </w:r>
      <w:r w:rsidRPr="00716ADF">
        <w:rPr>
          <w:rFonts w:ascii="Times New Roman" w:eastAsia="Times New Roman" w:hAnsi="Times New Roman" w:cs="Times New Roman"/>
          <w:color w:val="000000"/>
          <w:spacing w:val="-2"/>
          <w:sz w:val="24"/>
          <w:szCs w:val="24"/>
          <w:u w:color="000000"/>
        </w:rPr>
        <w:t xml:space="preserve"> – это обмен знаниями по теме, интересами; высказывания пожеланий, вопросов; обсуждение возникших идей; перечисление возможных тем проекта; формулирование темы проекта для группы учащихся; формулирование тем для работы подгрупп. Основная цель этапа планирования – получение общего представления о будущем направлении исследовательской работы.</w:t>
      </w:r>
      <w:bookmarkStart w:id="0" w:name="_GoBack"/>
      <w:bookmarkEnd w:id="0"/>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b/>
          <w:color w:val="000000"/>
          <w:spacing w:val="-2"/>
          <w:sz w:val="24"/>
          <w:szCs w:val="24"/>
          <w:u w:color="000000"/>
        </w:rPr>
        <w:t>2.</w:t>
      </w:r>
      <w:r w:rsidRPr="00716ADF">
        <w:rPr>
          <w:rFonts w:ascii="Times New Roman" w:eastAsia="Times New Roman" w:hAnsi="Times New Roman" w:cs="Times New Roman"/>
          <w:b/>
          <w:bCs/>
          <w:color w:val="000000"/>
          <w:spacing w:val="-2"/>
          <w:sz w:val="24"/>
          <w:szCs w:val="24"/>
          <w:u w:color="000000"/>
        </w:rPr>
        <w:t>Планирование работы над проектом</w:t>
      </w:r>
      <w:r w:rsidRPr="00716ADF">
        <w:rPr>
          <w:rFonts w:ascii="Times New Roman" w:eastAsia="Times New Roman" w:hAnsi="Times New Roman" w:cs="Times New Roman"/>
          <w:color w:val="000000"/>
          <w:spacing w:val="-2"/>
          <w:sz w:val="24"/>
          <w:szCs w:val="24"/>
          <w:u w:color="000000"/>
        </w:rPr>
        <w:t>: определение временных рамок, ограничивающих этапы работы; обсуждение вариантов оформления отчетности о выполненной работе; формулирование наиболее актуальных проблем, способных оказать влияние на ход проекта. В ходе планирования педагог лишь изредка вносит коррективы в ход дискуссии по планированию проектной деятельности. Очень важно максимально предоставить инициативу учащимся, оставив себе роль консультанта и помощника. Именно на этом этапе определяются основные проблемы, относящиеся к проведению исследования: как работать с книгами и журналами, как правильно оформлять текст, как проводить анкетирование и тестирование и т. д.</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b/>
          <w:color w:val="000000"/>
          <w:spacing w:val="-2"/>
          <w:sz w:val="24"/>
          <w:szCs w:val="24"/>
          <w:u w:color="000000"/>
        </w:rPr>
        <w:t>3.</w:t>
      </w:r>
      <w:r w:rsidRPr="00716ADF">
        <w:rPr>
          <w:rFonts w:ascii="Times New Roman" w:eastAsia="Times New Roman" w:hAnsi="Times New Roman" w:cs="Times New Roman"/>
          <w:b/>
          <w:bCs/>
          <w:color w:val="000000"/>
          <w:spacing w:val="-2"/>
          <w:sz w:val="24"/>
          <w:szCs w:val="24"/>
          <w:u w:color="000000"/>
        </w:rPr>
        <w:t>Аналитический этап</w:t>
      </w:r>
      <w:r w:rsidRPr="00716ADF">
        <w:rPr>
          <w:rFonts w:ascii="Times New Roman" w:eastAsia="Times New Roman" w:hAnsi="Times New Roman" w:cs="Times New Roman"/>
          <w:color w:val="000000"/>
          <w:spacing w:val="-2"/>
          <w:sz w:val="24"/>
          <w:szCs w:val="24"/>
          <w:u w:color="000000"/>
        </w:rPr>
        <w:t>: исследовательская работа учащихся и самостоятельное получение новых знаний; уточнение намеченных цели и задач; поиск и сбор информации через собственные знания и опыт учащихся; обмен информацией с другими лицами (учащимися, учителями, родителями, приглашенными консультантами и т. д.); изучение специальной литературы, привлечение материалов средств массовой информации, интернета. Следует отметить, что основной задачей аналитического этапа являются самостоятельное проведение учащимися исследования, самостоятельное получение и анализ информации. Педагог при этом следит за ходом исследования, его соответствием цели и задачам проекта, оказывает группам необходимую помощь, не допуская пассивности отдельных участников. В его задачу также входят корректировка деятельности групп и отдельных участников и помощь в обобщении промежуточных результатов для подведения итогов в конце этапа. Очень важными мероприятиями аналитического этапа являются занятия, связанные с ознакомлением учащихся с алгоритмами специальных способов работы с информацией, таких как проведение анкетирования, социологического опроса, поиска литературы и работы с ней, поиска информации в интернете.</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lastRenderedPageBreak/>
        <w:t xml:space="preserve">Необходимым является также проведение </w:t>
      </w:r>
      <w:r w:rsidRPr="00716ADF">
        <w:rPr>
          <w:rFonts w:ascii="Times New Roman" w:eastAsia="Times New Roman" w:hAnsi="Times New Roman" w:cs="Times New Roman"/>
          <w:b/>
          <w:bCs/>
          <w:color w:val="000000"/>
          <w:spacing w:val="-2"/>
          <w:sz w:val="24"/>
          <w:szCs w:val="24"/>
          <w:u w:color="000000"/>
        </w:rPr>
        <w:t>библиотечного занятия</w:t>
      </w:r>
      <w:r w:rsidRPr="00716ADF">
        <w:rPr>
          <w:rFonts w:ascii="Times New Roman" w:eastAsia="Times New Roman" w:hAnsi="Times New Roman" w:cs="Times New Roman"/>
          <w:color w:val="000000"/>
          <w:spacing w:val="-2"/>
          <w:sz w:val="24"/>
          <w:szCs w:val="24"/>
          <w:u w:color="000000"/>
        </w:rPr>
        <w:t>. Основной его целью является знакомство учащихся с системой каталогов библиотеки, обучение умению пользоваться системой поиска литературы. Одно из занятий аналитического этапа должно быть посвящено обучению умениям конспектировать и реферировать текстовую информацию. По окончании занятия участники проектной группы получают задание: написать сложный план своего будущего проекта и составить список используемой литературы и других источников информации.</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b/>
          <w:color w:val="000000"/>
          <w:spacing w:val="-2"/>
          <w:sz w:val="24"/>
          <w:szCs w:val="24"/>
          <w:u w:color="000000"/>
        </w:rPr>
        <w:t>4.</w:t>
      </w:r>
      <w:r w:rsidRPr="00716ADF">
        <w:rPr>
          <w:rFonts w:ascii="Times New Roman" w:eastAsia="Times New Roman" w:hAnsi="Times New Roman" w:cs="Times New Roman"/>
          <w:b/>
          <w:bCs/>
          <w:color w:val="000000"/>
          <w:spacing w:val="-2"/>
          <w:sz w:val="24"/>
          <w:szCs w:val="24"/>
          <w:u w:color="000000"/>
        </w:rPr>
        <w:t>Этап обобщения:</w:t>
      </w:r>
      <w:r w:rsidRPr="00716ADF">
        <w:rPr>
          <w:rFonts w:ascii="Times New Roman" w:eastAsia="Times New Roman" w:hAnsi="Times New Roman" w:cs="Times New Roman"/>
          <w:color w:val="000000"/>
          <w:spacing w:val="-2"/>
          <w:sz w:val="24"/>
          <w:szCs w:val="24"/>
          <w:u w:color="000000"/>
        </w:rPr>
        <w:t> систематизация, структурирование полученной информации и интеграция полученных знаний; построение общей логической схемы выводов для подведения итогов (в виде рефератов, докладов, конференций, видеофильмов, спектаклей, стенгазет, журналов, презентации в интернете и т. п.). Задача педагога на этом этапе – предоставить учащимся максимальную самостоятельность и помочь проявить творческую активность в выборе форм представления результатов проекта; стимулировать формы, которые дают возможность раскрыться каждому ученику. По окончании работы над проектом учащиеся подводят итоги и отвечают на следующие вопросы: «Выполнил ли я то, что задумал?», «Что было сделано хорошо?», «Что было сделано плохо?», «Что было выполнить легко, в чем я испытывал трудности?», «Кто мог бы сказать спасибо мне за этот проект?». Ответы на все эти вопросы помогают ребятам подготовиться к презентации своего проекта во время проектной недели и достойно выступить перед экспертным советом.</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b/>
          <w:color w:val="000000"/>
          <w:spacing w:val="-2"/>
          <w:sz w:val="24"/>
          <w:szCs w:val="24"/>
          <w:u w:color="000000"/>
        </w:rPr>
        <w:t>5.</w:t>
      </w:r>
      <w:r w:rsidRPr="00716ADF">
        <w:rPr>
          <w:rFonts w:ascii="Times New Roman" w:eastAsia="Times New Roman" w:hAnsi="Times New Roman" w:cs="Times New Roman"/>
          <w:b/>
          <w:bCs/>
          <w:color w:val="000000"/>
          <w:spacing w:val="-2"/>
          <w:sz w:val="24"/>
          <w:szCs w:val="24"/>
          <w:u w:color="000000"/>
        </w:rPr>
        <w:t>Презентация полученных результатов:</w:t>
      </w:r>
      <w:r w:rsidRPr="00716ADF">
        <w:rPr>
          <w:rFonts w:ascii="Times New Roman" w:eastAsia="Times New Roman" w:hAnsi="Times New Roman" w:cs="Times New Roman"/>
          <w:color w:val="000000"/>
          <w:spacing w:val="-2"/>
          <w:sz w:val="24"/>
          <w:szCs w:val="24"/>
          <w:u w:color="000000"/>
        </w:rPr>
        <w:t xml:space="preserve"> осмысление полученных данных и способ достижения результата, обмен полученной информацией, а также накопленным опытом в классе или группе учащихся; обсуждение и совместная презентация участниками результатов работы надо проектом; совместная презентация результатов на различных конкурсах проектов. Особенность этапа заключается в том, что само осуществление презентации в той форме, которую выбрали участники, является по сути учебным и ориентировано на приобретение навыков представления итогов своей деятельности. Подготовка и обобщение материала для презентации, как правило, вызывают новые вопросы и побуждают учащихся к дискуссиям. Здесь может быть подвергнут критике ход исследований, самостоятельно выявлены ошибки, допущенные в ходе работы над проектом. Задача педагога – объяснить участникам проектной группы основные правила ведения дискуссии и делового общения; стремиться выработать навыки конструктивного отношения к критике своих суждений другими и к наличию в группе многих точек зрения на решение проблемы. Таким образом, метод проектов основывается на принципе «обучения посредством деятельности», рассматривая ее как вид созидательной работы, в которой ученик выступает активным участником. В основе него лежит не информационный подход, ориентированный на развитие памяти, а деятельностный, нацеленный на формирование комплекса мыслительных способностей (понимания, рефлексии, конструирующего воображения, способности к целеполаганию), необходимых для исследовательской деятельности. Образовательный потенциал проектной деятельности заключается в возможности: повышения мотивации в получении дополнительных знаний; изучения методов научного познания (выдвинуть и обосновать замысел, самостоятельно поставить и сформулировать задачу проекта, найти метод анализа ситуации); рефлексии и интерпретации результатов. Работа над проектом способствует воспитанию у учащихся: значимых общечеловеческих ценностей (социальное партнерство, толерантность, диалог); чувства ответственности, самодисциплины; способности к методической работе и самоорганизации. Проектная деятельность развивает исследовательские и творческие способности личности. Сущность и ценность образовательных проектов состоят в том, чтобы научить детей проектировать собственную траекторию движения при решении того или иного социокультурного вопроса.</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b/>
          <w:bCs/>
          <w:color w:val="000000"/>
          <w:spacing w:val="-2"/>
          <w:sz w:val="24"/>
          <w:szCs w:val="24"/>
          <w:u w:color="000000"/>
        </w:rPr>
      </w:pPr>
      <w:r w:rsidRPr="00716ADF">
        <w:rPr>
          <w:rFonts w:ascii="Times New Roman" w:eastAsia="Times New Roman" w:hAnsi="Times New Roman" w:cs="Times New Roman"/>
          <w:b/>
          <w:bCs/>
          <w:color w:val="000000"/>
          <w:spacing w:val="-2"/>
          <w:sz w:val="24"/>
          <w:szCs w:val="24"/>
          <w:u w:color="000000"/>
        </w:rPr>
        <w:t>Критерии оценки проектной деятельности:</w:t>
      </w:r>
    </w:p>
    <w:p w:rsidR="00F6121B" w:rsidRPr="00716ADF" w:rsidRDefault="00F6121B" w:rsidP="00F6121B">
      <w:pPr>
        <w:numPr>
          <w:ilvl w:val="0"/>
          <w:numId w:val="8"/>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осознанность в определении проблемы, выборе темы проекта, практической направленности, значимости выполняемой работы;</w:t>
      </w:r>
    </w:p>
    <w:p w:rsidR="00F6121B" w:rsidRPr="00716ADF" w:rsidRDefault="00F6121B" w:rsidP="00F6121B">
      <w:pPr>
        <w:numPr>
          <w:ilvl w:val="0"/>
          <w:numId w:val="8"/>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аргументированность предлагаемых решений, подходов и выводов;</w:t>
      </w:r>
    </w:p>
    <w:p w:rsidR="00F6121B" w:rsidRPr="00716ADF" w:rsidRDefault="00F6121B" w:rsidP="00F6121B">
      <w:pPr>
        <w:numPr>
          <w:ilvl w:val="0"/>
          <w:numId w:val="8"/>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выполнение принятых этапов проектирования, самостоятельность, законченность;</w:t>
      </w:r>
    </w:p>
    <w:p w:rsidR="00F6121B" w:rsidRPr="00716ADF" w:rsidRDefault="00F6121B" w:rsidP="00F6121B">
      <w:pPr>
        <w:numPr>
          <w:ilvl w:val="0"/>
          <w:numId w:val="8"/>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уровень творчества, оригинальность материального воплощения и представления проекта;</w:t>
      </w:r>
    </w:p>
    <w:p w:rsidR="00F6121B" w:rsidRPr="00716ADF" w:rsidRDefault="00F6121B" w:rsidP="00F6121B">
      <w:pPr>
        <w:numPr>
          <w:ilvl w:val="0"/>
          <w:numId w:val="8"/>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качество оформления;</w:t>
      </w:r>
    </w:p>
    <w:p w:rsidR="00F6121B" w:rsidRPr="00716ADF" w:rsidRDefault="00F6121B" w:rsidP="00F6121B">
      <w:pPr>
        <w:numPr>
          <w:ilvl w:val="0"/>
          <w:numId w:val="8"/>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lastRenderedPageBreak/>
        <w:t>качество доклада: полнота представления работы, аргументированность и убежденность;</w:t>
      </w:r>
    </w:p>
    <w:p w:rsidR="00F6121B" w:rsidRPr="00716ADF" w:rsidRDefault="00F6121B" w:rsidP="00F6121B">
      <w:pPr>
        <w:numPr>
          <w:ilvl w:val="0"/>
          <w:numId w:val="8"/>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объем и глубина знаний по теме, эрудиция;</w:t>
      </w:r>
    </w:p>
    <w:p w:rsidR="00F6121B" w:rsidRPr="00716ADF" w:rsidRDefault="00F6121B" w:rsidP="00F6121B">
      <w:pPr>
        <w:numPr>
          <w:ilvl w:val="0"/>
          <w:numId w:val="8"/>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ответы на вопросы: полнота, аргументированность;</w:t>
      </w:r>
    </w:p>
    <w:p w:rsidR="00F6121B" w:rsidRPr="00716ADF" w:rsidRDefault="00F6121B" w:rsidP="00F6121B">
      <w:pPr>
        <w:numPr>
          <w:ilvl w:val="0"/>
          <w:numId w:val="8"/>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деловые и волевые качества: ответственное отношение, доброжелательность, контактность.</w:t>
      </w:r>
    </w:p>
    <w:p w:rsidR="00F6121B" w:rsidRPr="00716ADF" w:rsidRDefault="00F6121B" w:rsidP="00F6121B">
      <w:pPr>
        <w:autoSpaceDE w:val="0"/>
        <w:autoSpaceDN w:val="0"/>
        <w:adjustRightInd w:val="0"/>
        <w:spacing w:before="227" w:after="57" w:line="300" w:lineRule="atLeast"/>
        <w:ind w:firstLine="709"/>
        <w:jc w:val="center"/>
        <w:textAlignment w:val="center"/>
        <w:rPr>
          <w:rFonts w:ascii="Times New Roman" w:eastAsia="Times New Roman" w:hAnsi="Times New Roman" w:cs="Times New Roman"/>
          <w:caps/>
          <w:color w:val="000000"/>
          <w:spacing w:val="-2"/>
          <w:sz w:val="24"/>
          <w:szCs w:val="24"/>
          <w:u w:color="000000"/>
        </w:rPr>
      </w:pPr>
      <w:r w:rsidRPr="00716ADF">
        <w:rPr>
          <w:rFonts w:ascii="Times New Roman" w:eastAsia="Times New Roman" w:hAnsi="Times New Roman" w:cs="Times New Roman"/>
          <w:caps/>
          <w:color w:val="000000"/>
          <w:spacing w:val="-2"/>
          <w:sz w:val="24"/>
          <w:szCs w:val="24"/>
          <w:u w:color="000000"/>
        </w:rPr>
        <w:t>Планируемые результаты</w:t>
      </w:r>
    </w:p>
    <w:p w:rsidR="007D71C5" w:rsidRDefault="007D71C5" w:rsidP="007D71C5">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Pr>
          <w:rFonts w:ascii="Times New Roman" w:eastAsia="Times New Roman" w:hAnsi="Times New Roman" w:cs="Times New Roman"/>
          <w:color w:val="000000"/>
          <w:spacing w:val="-2"/>
          <w:sz w:val="24"/>
          <w:szCs w:val="24"/>
          <w:u w:color="000000"/>
        </w:rPr>
        <w:t>Главным р</w:t>
      </w:r>
      <w:r w:rsidRPr="007D71C5">
        <w:rPr>
          <w:rFonts w:ascii="Times New Roman" w:eastAsia="Times New Roman" w:hAnsi="Times New Roman" w:cs="Times New Roman"/>
          <w:color w:val="000000"/>
          <w:spacing w:val="-2"/>
          <w:sz w:val="24"/>
          <w:szCs w:val="24"/>
          <w:u w:color="000000"/>
        </w:rPr>
        <w:t>езультатом является формирование познавательных мотивов, исследовательских умений, субъективно новых для учащихся знаний и способов деятельности.</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Ученик получит возможность научиться:</w:t>
      </w:r>
    </w:p>
    <w:p w:rsidR="00F6121B" w:rsidRPr="00716ADF" w:rsidRDefault="00F6121B" w:rsidP="00F6121B">
      <w:pPr>
        <w:numPr>
          <w:ilvl w:val="0"/>
          <w:numId w:val="9"/>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видеть проблемы;</w:t>
      </w:r>
    </w:p>
    <w:p w:rsidR="00F6121B" w:rsidRPr="00716ADF" w:rsidRDefault="00F6121B" w:rsidP="00F6121B">
      <w:pPr>
        <w:numPr>
          <w:ilvl w:val="0"/>
          <w:numId w:val="9"/>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ставить вопросы;</w:t>
      </w:r>
    </w:p>
    <w:p w:rsidR="00F6121B" w:rsidRPr="00716ADF" w:rsidRDefault="00F6121B" w:rsidP="00F6121B">
      <w:pPr>
        <w:numPr>
          <w:ilvl w:val="0"/>
          <w:numId w:val="9"/>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выдвигать гипотезы;</w:t>
      </w:r>
    </w:p>
    <w:p w:rsidR="00F6121B" w:rsidRPr="00716ADF" w:rsidRDefault="00F6121B" w:rsidP="00F6121B">
      <w:pPr>
        <w:numPr>
          <w:ilvl w:val="0"/>
          <w:numId w:val="9"/>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давать определение понятиям;</w:t>
      </w:r>
    </w:p>
    <w:p w:rsidR="00F6121B" w:rsidRPr="00716ADF" w:rsidRDefault="00F6121B" w:rsidP="00F6121B">
      <w:pPr>
        <w:numPr>
          <w:ilvl w:val="0"/>
          <w:numId w:val="9"/>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классифицировать;</w:t>
      </w:r>
    </w:p>
    <w:p w:rsidR="00F6121B" w:rsidRPr="00716ADF" w:rsidRDefault="00F6121B" w:rsidP="00F6121B">
      <w:pPr>
        <w:numPr>
          <w:ilvl w:val="0"/>
          <w:numId w:val="9"/>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наблюдать;</w:t>
      </w:r>
    </w:p>
    <w:p w:rsidR="00F6121B" w:rsidRPr="00716ADF" w:rsidRDefault="00F6121B" w:rsidP="00F6121B">
      <w:pPr>
        <w:numPr>
          <w:ilvl w:val="0"/>
          <w:numId w:val="9"/>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проводить эксперименты;</w:t>
      </w:r>
    </w:p>
    <w:p w:rsidR="00F6121B" w:rsidRPr="00716ADF" w:rsidRDefault="00F6121B" w:rsidP="00F6121B">
      <w:pPr>
        <w:numPr>
          <w:ilvl w:val="0"/>
          <w:numId w:val="9"/>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делать умозаключения и выводы;</w:t>
      </w:r>
    </w:p>
    <w:p w:rsidR="00F6121B" w:rsidRPr="00716ADF" w:rsidRDefault="00F6121B" w:rsidP="00F6121B">
      <w:pPr>
        <w:numPr>
          <w:ilvl w:val="0"/>
          <w:numId w:val="9"/>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структурировать материал;</w:t>
      </w:r>
    </w:p>
    <w:p w:rsidR="00F6121B" w:rsidRPr="00716ADF" w:rsidRDefault="00F6121B" w:rsidP="00F6121B">
      <w:pPr>
        <w:numPr>
          <w:ilvl w:val="0"/>
          <w:numId w:val="9"/>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готовить тексты собственных докладов;</w:t>
      </w:r>
    </w:p>
    <w:p w:rsidR="00F6121B" w:rsidRPr="00716ADF" w:rsidRDefault="00F6121B" w:rsidP="00F6121B">
      <w:pPr>
        <w:numPr>
          <w:ilvl w:val="0"/>
          <w:numId w:val="9"/>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объяснять, доказывать и защищать свои идеи.</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В ходе решения системы проектных задач у школьников могут быть сформированы следующие способности:</w:t>
      </w:r>
    </w:p>
    <w:p w:rsidR="00F6121B" w:rsidRPr="00716ADF" w:rsidRDefault="00F6121B" w:rsidP="00F6121B">
      <w:pPr>
        <w:numPr>
          <w:ilvl w:val="0"/>
          <w:numId w:val="10"/>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рефлексировать (видеть проблему; анализировать сделанное – почему получилось, почему не получилось, видеть трудности, ошибки);</w:t>
      </w:r>
    </w:p>
    <w:p w:rsidR="00F6121B" w:rsidRPr="00716ADF" w:rsidRDefault="00F6121B" w:rsidP="00F6121B">
      <w:pPr>
        <w:numPr>
          <w:ilvl w:val="0"/>
          <w:numId w:val="10"/>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целеполагать (ставить и удерживать цели);</w:t>
      </w:r>
    </w:p>
    <w:p w:rsidR="00F6121B" w:rsidRPr="00716ADF" w:rsidRDefault="00F6121B" w:rsidP="00F6121B">
      <w:pPr>
        <w:numPr>
          <w:ilvl w:val="0"/>
          <w:numId w:val="10"/>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планировать (составлять план своей деятельности);</w:t>
      </w:r>
    </w:p>
    <w:p w:rsidR="00F6121B" w:rsidRPr="00716ADF" w:rsidRDefault="00F6121B" w:rsidP="00F6121B">
      <w:pPr>
        <w:numPr>
          <w:ilvl w:val="0"/>
          <w:numId w:val="10"/>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моделировать (представлять способ действия в виде модели­схемы, выделяя все существенное и главное);</w:t>
      </w:r>
    </w:p>
    <w:p w:rsidR="00F6121B" w:rsidRPr="00716ADF" w:rsidRDefault="00F6121B" w:rsidP="00F6121B">
      <w:pPr>
        <w:numPr>
          <w:ilvl w:val="0"/>
          <w:numId w:val="10"/>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проявлять инициативу при поиске способа (способов) решения задачи;</w:t>
      </w:r>
    </w:p>
    <w:p w:rsidR="00F6121B" w:rsidRPr="00716ADF" w:rsidRDefault="00F6121B" w:rsidP="00F6121B">
      <w:pPr>
        <w:numPr>
          <w:ilvl w:val="0"/>
          <w:numId w:val="10"/>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F6121B" w:rsidRPr="00716ADF" w:rsidRDefault="00F6121B" w:rsidP="00F6121B">
      <w:pPr>
        <w:autoSpaceDE w:val="0"/>
        <w:autoSpaceDN w:val="0"/>
        <w:adjustRightInd w:val="0"/>
        <w:spacing w:before="227" w:after="0" w:line="220" w:lineRule="atLeast"/>
        <w:ind w:left="283" w:right="283" w:firstLine="709"/>
        <w:jc w:val="both"/>
        <w:textAlignment w:val="center"/>
        <w:rPr>
          <w:rFonts w:ascii="Times New Roman" w:eastAsia="Times New Roman" w:hAnsi="Times New Roman" w:cs="Times New Roman"/>
          <w:b/>
          <w:bCs/>
          <w:color w:val="000000"/>
          <w:spacing w:val="-2"/>
          <w:sz w:val="24"/>
          <w:szCs w:val="24"/>
          <w:u w:color="000000"/>
        </w:rPr>
      </w:pPr>
      <w:r w:rsidRPr="00716ADF">
        <w:rPr>
          <w:rFonts w:ascii="Times New Roman" w:eastAsia="Times New Roman" w:hAnsi="Times New Roman" w:cs="Times New Roman"/>
          <w:b/>
          <w:bCs/>
          <w:color w:val="000000"/>
          <w:spacing w:val="-2"/>
          <w:sz w:val="24"/>
          <w:szCs w:val="24"/>
          <w:u w:color="000000"/>
        </w:rPr>
        <w:t>Личностные универсальные учебные действия</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У обучающегося будут сформированы:</w:t>
      </w:r>
    </w:p>
    <w:p w:rsidR="00F6121B" w:rsidRPr="00716ADF" w:rsidRDefault="00F6121B" w:rsidP="00F6121B">
      <w:pPr>
        <w:numPr>
          <w:ilvl w:val="0"/>
          <w:numId w:val="11"/>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положительное отношение к проектно­исследовательской деятельности;</w:t>
      </w:r>
    </w:p>
    <w:p w:rsidR="00F6121B" w:rsidRPr="00716ADF" w:rsidRDefault="00F6121B" w:rsidP="00F6121B">
      <w:pPr>
        <w:numPr>
          <w:ilvl w:val="0"/>
          <w:numId w:val="11"/>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интерес к новому содержанию и новым способам познания;</w:t>
      </w:r>
    </w:p>
    <w:p w:rsidR="00F6121B" w:rsidRPr="00716ADF" w:rsidRDefault="00F6121B" w:rsidP="00F6121B">
      <w:pPr>
        <w:numPr>
          <w:ilvl w:val="0"/>
          <w:numId w:val="11"/>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ориентация на понимание причин успеха в проектно­исследовательской деятельности, в том числе на самоанализ и самоконтроль результата, на анализ соответствия результатов требованиям конкретной задачи, понимание предложений и оценок учителя, взрослых, товарищей, родителей;</w:t>
      </w:r>
    </w:p>
    <w:p w:rsidR="00F6121B" w:rsidRPr="00716ADF" w:rsidRDefault="00F6121B" w:rsidP="00F6121B">
      <w:pPr>
        <w:numPr>
          <w:ilvl w:val="0"/>
          <w:numId w:val="11"/>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способность к самооценке на основе критериев успешности проектно­исследовательской деятельности.</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Обучающийся получит возможность для формирования:</w:t>
      </w:r>
    </w:p>
    <w:p w:rsidR="00F6121B" w:rsidRPr="00716ADF" w:rsidRDefault="00F6121B" w:rsidP="00F6121B">
      <w:pPr>
        <w:numPr>
          <w:ilvl w:val="0"/>
          <w:numId w:val="12"/>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внутренней позиции обучающегося на уровне понимания необходимости проектно­исследовательской деятельности, выраженного в преобладании познавательных мотивов и предпочтении социального способа оценки деятельности;</w:t>
      </w:r>
    </w:p>
    <w:p w:rsidR="00F6121B" w:rsidRPr="00716ADF" w:rsidRDefault="00F6121B" w:rsidP="00F6121B">
      <w:pPr>
        <w:numPr>
          <w:ilvl w:val="0"/>
          <w:numId w:val="12"/>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выраженной познавательной мотивации;</w:t>
      </w:r>
    </w:p>
    <w:p w:rsidR="00F6121B" w:rsidRPr="00716ADF" w:rsidRDefault="00F6121B" w:rsidP="00F6121B">
      <w:pPr>
        <w:numPr>
          <w:ilvl w:val="0"/>
          <w:numId w:val="12"/>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устойчивого интереса к новым способам познания;</w:t>
      </w:r>
    </w:p>
    <w:p w:rsidR="00F6121B" w:rsidRPr="00716ADF" w:rsidRDefault="00F6121B" w:rsidP="00F6121B">
      <w:pPr>
        <w:numPr>
          <w:ilvl w:val="0"/>
          <w:numId w:val="12"/>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адекватного понимания причин успешности проектно­исследовательской деятельности;</w:t>
      </w:r>
    </w:p>
    <w:p w:rsidR="00F6121B" w:rsidRPr="00716ADF" w:rsidRDefault="00F6121B" w:rsidP="00F6121B">
      <w:pPr>
        <w:numPr>
          <w:ilvl w:val="0"/>
          <w:numId w:val="12"/>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lastRenderedPageBreak/>
        <w:t>морального сознания, способности к решению моральных проблем на основе учета позиций партнеров в общении, устойчивого следования в поведении моральным нормам и этическим требованиям.</w:t>
      </w:r>
    </w:p>
    <w:p w:rsidR="00F6121B" w:rsidRPr="00716ADF" w:rsidRDefault="00F6121B" w:rsidP="00F6121B">
      <w:pPr>
        <w:autoSpaceDE w:val="0"/>
        <w:autoSpaceDN w:val="0"/>
        <w:adjustRightInd w:val="0"/>
        <w:spacing w:before="227" w:after="0" w:line="220" w:lineRule="atLeast"/>
        <w:ind w:left="283" w:right="283" w:firstLine="709"/>
        <w:jc w:val="both"/>
        <w:textAlignment w:val="center"/>
        <w:rPr>
          <w:rFonts w:ascii="Times New Roman" w:eastAsia="Times New Roman" w:hAnsi="Times New Roman" w:cs="Times New Roman"/>
          <w:b/>
          <w:bCs/>
          <w:color w:val="000000"/>
          <w:spacing w:val="-2"/>
          <w:sz w:val="24"/>
          <w:szCs w:val="24"/>
          <w:u w:color="000000"/>
        </w:rPr>
      </w:pPr>
      <w:r w:rsidRPr="00716ADF">
        <w:rPr>
          <w:rFonts w:ascii="Times New Roman" w:eastAsia="Times New Roman" w:hAnsi="Times New Roman" w:cs="Times New Roman"/>
          <w:b/>
          <w:bCs/>
          <w:color w:val="000000"/>
          <w:spacing w:val="-2"/>
          <w:sz w:val="24"/>
          <w:szCs w:val="24"/>
          <w:u w:color="000000"/>
        </w:rPr>
        <w:t>Регулятивные универсальные учебные действия</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Обучающийся научится:</w:t>
      </w:r>
    </w:p>
    <w:p w:rsidR="00F6121B" w:rsidRPr="00716ADF" w:rsidRDefault="00F6121B" w:rsidP="00F6121B">
      <w:pPr>
        <w:numPr>
          <w:ilvl w:val="0"/>
          <w:numId w:val="13"/>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принимать и сохранять учебную задачу;</w:t>
      </w:r>
    </w:p>
    <w:p w:rsidR="00F6121B" w:rsidRPr="00716ADF" w:rsidRDefault="00F6121B" w:rsidP="00F6121B">
      <w:pPr>
        <w:numPr>
          <w:ilvl w:val="0"/>
          <w:numId w:val="13"/>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учитывать выделенные учителем ориентиры действия;</w:t>
      </w:r>
    </w:p>
    <w:p w:rsidR="00F6121B" w:rsidRPr="00716ADF" w:rsidRDefault="00F6121B" w:rsidP="00F6121B">
      <w:pPr>
        <w:numPr>
          <w:ilvl w:val="0"/>
          <w:numId w:val="13"/>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планировать свои действия;</w:t>
      </w:r>
    </w:p>
    <w:p w:rsidR="00F6121B" w:rsidRPr="00716ADF" w:rsidRDefault="00F6121B" w:rsidP="00F6121B">
      <w:pPr>
        <w:numPr>
          <w:ilvl w:val="0"/>
          <w:numId w:val="13"/>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осуществлять итоговый и пошаговый контроль;</w:t>
      </w:r>
    </w:p>
    <w:p w:rsidR="00F6121B" w:rsidRPr="00716ADF" w:rsidRDefault="00F6121B" w:rsidP="00F6121B">
      <w:pPr>
        <w:numPr>
          <w:ilvl w:val="0"/>
          <w:numId w:val="13"/>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адекватно воспринимать оценку своей работы;</w:t>
      </w:r>
    </w:p>
    <w:p w:rsidR="00F6121B" w:rsidRPr="00716ADF" w:rsidRDefault="00F6121B" w:rsidP="00F6121B">
      <w:pPr>
        <w:numPr>
          <w:ilvl w:val="0"/>
          <w:numId w:val="13"/>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различать способ и результат действия;</w:t>
      </w:r>
    </w:p>
    <w:p w:rsidR="00F6121B" w:rsidRPr="00716ADF" w:rsidRDefault="00F6121B" w:rsidP="00F6121B">
      <w:pPr>
        <w:numPr>
          <w:ilvl w:val="0"/>
          <w:numId w:val="13"/>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вносить коррективы в действия на основе их оценки и учета сделанных ошибок;</w:t>
      </w:r>
    </w:p>
    <w:p w:rsidR="00F6121B" w:rsidRPr="00716ADF" w:rsidRDefault="00F6121B" w:rsidP="00F6121B">
      <w:pPr>
        <w:numPr>
          <w:ilvl w:val="0"/>
          <w:numId w:val="13"/>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 xml:space="preserve">выполнять учебные действия в материале, речи, в уме. </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Обучающийся получит возможность научиться:</w:t>
      </w:r>
    </w:p>
    <w:p w:rsidR="00F6121B" w:rsidRPr="00716ADF" w:rsidRDefault="00F6121B" w:rsidP="00F6121B">
      <w:pPr>
        <w:numPr>
          <w:ilvl w:val="0"/>
          <w:numId w:val="14"/>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проявлять познавательную инициативу;</w:t>
      </w:r>
    </w:p>
    <w:p w:rsidR="00F6121B" w:rsidRPr="00716ADF" w:rsidRDefault="00F6121B" w:rsidP="00F6121B">
      <w:pPr>
        <w:numPr>
          <w:ilvl w:val="0"/>
          <w:numId w:val="14"/>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самостоятельно учитывать выделенные учителем ориентиры действия в незнакомом материале;</w:t>
      </w:r>
    </w:p>
    <w:p w:rsidR="00F6121B" w:rsidRPr="00716ADF" w:rsidRDefault="00F6121B" w:rsidP="00F6121B">
      <w:pPr>
        <w:numPr>
          <w:ilvl w:val="0"/>
          <w:numId w:val="14"/>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преобразовывать практическую задачу в познавательную;</w:t>
      </w:r>
    </w:p>
    <w:p w:rsidR="00F6121B" w:rsidRPr="00716ADF" w:rsidRDefault="00F6121B" w:rsidP="00F6121B">
      <w:pPr>
        <w:numPr>
          <w:ilvl w:val="0"/>
          <w:numId w:val="14"/>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самостоятельно находить варианты решения познавательной задачи.</w:t>
      </w:r>
    </w:p>
    <w:p w:rsidR="00F6121B" w:rsidRPr="00716ADF" w:rsidRDefault="00F6121B" w:rsidP="00F6121B">
      <w:pPr>
        <w:autoSpaceDE w:val="0"/>
        <w:autoSpaceDN w:val="0"/>
        <w:adjustRightInd w:val="0"/>
        <w:spacing w:before="227" w:after="0" w:line="220" w:lineRule="atLeast"/>
        <w:ind w:left="283" w:right="283" w:firstLine="709"/>
        <w:jc w:val="both"/>
        <w:textAlignment w:val="center"/>
        <w:rPr>
          <w:rFonts w:ascii="Times New Roman" w:eastAsia="Times New Roman" w:hAnsi="Times New Roman" w:cs="Times New Roman"/>
          <w:b/>
          <w:bCs/>
          <w:color w:val="000000"/>
          <w:spacing w:val="-2"/>
          <w:sz w:val="24"/>
          <w:szCs w:val="24"/>
          <w:u w:color="000000"/>
        </w:rPr>
      </w:pPr>
      <w:r w:rsidRPr="00716ADF">
        <w:rPr>
          <w:rFonts w:ascii="Times New Roman" w:eastAsia="Times New Roman" w:hAnsi="Times New Roman" w:cs="Times New Roman"/>
          <w:b/>
          <w:bCs/>
          <w:color w:val="000000"/>
          <w:spacing w:val="-2"/>
          <w:sz w:val="24"/>
          <w:szCs w:val="24"/>
          <w:u w:color="000000"/>
        </w:rPr>
        <w:t>Познавательные универсальные учебные действия</w:t>
      </w:r>
    </w:p>
    <w:p w:rsidR="00F6121B" w:rsidRPr="00716ADF" w:rsidRDefault="00F6121B" w:rsidP="00F6121B">
      <w:pPr>
        <w:autoSpaceDE w:val="0"/>
        <w:autoSpaceDN w:val="0"/>
        <w:adjustRightInd w:val="0"/>
        <w:spacing w:before="57"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Обучающийся научится:</w:t>
      </w:r>
    </w:p>
    <w:p w:rsidR="00F6121B" w:rsidRPr="00716ADF" w:rsidRDefault="00F6121B" w:rsidP="00F6121B">
      <w:pPr>
        <w:numPr>
          <w:ilvl w:val="0"/>
          <w:numId w:val="15"/>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том числе пространстве сети интернет;</w:t>
      </w:r>
    </w:p>
    <w:p w:rsidR="00F6121B" w:rsidRPr="00716ADF" w:rsidRDefault="00F6121B" w:rsidP="00F6121B">
      <w:pPr>
        <w:numPr>
          <w:ilvl w:val="0"/>
          <w:numId w:val="15"/>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использовать знаки, символы, модели, схемы для решения познавательных задач и представления их результатов;</w:t>
      </w:r>
    </w:p>
    <w:p w:rsidR="00F6121B" w:rsidRPr="00716ADF" w:rsidRDefault="00F6121B" w:rsidP="00F6121B">
      <w:pPr>
        <w:numPr>
          <w:ilvl w:val="0"/>
          <w:numId w:val="15"/>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высказываться в устной и письменной формах;</w:t>
      </w:r>
    </w:p>
    <w:p w:rsidR="00F6121B" w:rsidRPr="00716ADF" w:rsidRDefault="00F6121B" w:rsidP="00F6121B">
      <w:pPr>
        <w:numPr>
          <w:ilvl w:val="0"/>
          <w:numId w:val="15"/>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ориентироваться на разные способы решения познавательных исследовательских задач;</w:t>
      </w:r>
    </w:p>
    <w:p w:rsidR="00F6121B" w:rsidRPr="00716ADF" w:rsidRDefault="00F6121B" w:rsidP="00F6121B">
      <w:pPr>
        <w:numPr>
          <w:ilvl w:val="0"/>
          <w:numId w:val="15"/>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владеть основами смыслового чтения текста;</w:t>
      </w:r>
    </w:p>
    <w:p w:rsidR="00F6121B" w:rsidRPr="00716ADF" w:rsidRDefault="00F6121B" w:rsidP="00F6121B">
      <w:pPr>
        <w:numPr>
          <w:ilvl w:val="0"/>
          <w:numId w:val="15"/>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анализировать объекты, выделять главное;</w:t>
      </w:r>
    </w:p>
    <w:p w:rsidR="00F6121B" w:rsidRPr="00716ADF" w:rsidRDefault="00F6121B" w:rsidP="00F6121B">
      <w:pPr>
        <w:numPr>
          <w:ilvl w:val="0"/>
          <w:numId w:val="15"/>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осуществлять синтез (целое из частей);</w:t>
      </w:r>
    </w:p>
    <w:p w:rsidR="00F6121B" w:rsidRPr="00716ADF" w:rsidRDefault="00F6121B" w:rsidP="00F6121B">
      <w:pPr>
        <w:numPr>
          <w:ilvl w:val="0"/>
          <w:numId w:val="15"/>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проводить сравнение, классификацию по разным критериям;</w:t>
      </w:r>
    </w:p>
    <w:p w:rsidR="00F6121B" w:rsidRPr="00716ADF" w:rsidRDefault="00F6121B" w:rsidP="00F6121B">
      <w:pPr>
        <w:numPr>
          <w:ilvl w:val="0"/>
          <w:numId w:val="15"/>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устанавливать причинно­следственные связи;</w:t>
      </w:r>
    </w:p>
    <w:p w:rsidR="00F6121B" w:rsidRPr="00716ADF" w:rsidRDefault="00F6121B" w:rsidP="00F6121B">
      <w:pPr>
        <w:numPr>
          <w:ilvl w:val="0"/>
          <w:numId w:val="15"/>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строить рассуждения об объекте;</w:t>
      </w:r>
    </w:p>
    <w:p w:rsidR="00F6121B" w:rsidRPr="00716ADF" w:rsidRDefault="00F6121B" w:rsidP="00F6121B">
      <w:pPr>
        <w:numPr>
          <w:ilvl w:val="0"/>
          <w:numId w:val="15"/>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обобщать (выделять класс объектов по какому­либо признаку);</w:t>
      </w:r>
    </w:p>
    <w:p w:rsidR="00F6121B" w:rsidRPr="00716ADF" w:rsidRDefault="00F6121B" w:rsidP="00F6121B">
      <w:pPr>
        <w:numPr>
          <w:ilvl w:val="0"/>
          <w:numId w:val="15"/>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подводить под понятие;</w:t>
      </w:r>
    </w:p>
    <w:p w:rsidR="00F6121B" w:rsidRPr="00716ADF" w:rsidRDefault="00F6121B" w:rsidP="00F6121B">
      <w:pPr>
        <w:numPr>
          <w:ilvl w:val="0"/>
          <w:numId w:val="15"/>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устанавливать аналогии;</w:t>
      </w:r>
    </w:p>
    <w:p w:rsidR="00F6121B" w:rsidRPr="00716ADF" w:rsidRDefault="00F6121B" w:rsidP="00F6121B">
      <w:pPr>
        <w:numPr>
          <w:ilvl w:val="0"/>
          <w:numId w:val="15"/>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оперировать такими понятиями, как проблема, гипотеза, наблюдение, эксперимент, умозаключение, вывод и т. п.;</w:t>
      </w:r>
    </w:p>
    <w:p w:rsidR="00F6121B" w:rsidRPr="00716ADF" w:rsidRDefault="00F6121B" w:rsidP="00F6121B">
      <w:pPr>
        <w:numPr>
          <w:ilvl w:val="0"/>
          <w:numId w:val="15"/>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делать умозаключения и выводы, аргументировать (защищать) свои идеи и т. п.</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Обучающийся получит возможность научиться:</w:t>
      </w:r>
    </w:p>
    <w:p w:rsidR="00F6121B" w:rsidRPr="00716ADF" w:rsidRDefault="00F6121B" w:rsidP="00F6121B">
      <w:pPr>
        <w:numPr>
          <w:ilvl w:val="0"/>
          <w:numId w:val="16"/>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осуществлять расширенный поиск информации в соответствии с исследовательской и проектной задачами с использованием ресурсов библиотек и сети интернет;</w:t>
      </w:r>
    </w:p>
    <w:p w:rsidR="00F6121B" w:rsidRPr="00716ADF" w:rsidRDefault="00F6121B" w:rsidP="00F6121B">
      <w:pPr>
        <w:numPr>
          <w:ilvl w:val="0"/>
          <w:numId w:val="16"/>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фиксировать информацию с помощью инструментов ИКТ;</w:t>
      </w:r>
    </w:p>
    <w:p w:rsidR="00F6121B" w:rsidRPr="00716ADF" w:rsidRDefault="00F6121B" w:rsidP="00F6121B">
      <w:pPr>
        <w:numPr>
          <w:ilvl w:val="0"/>
          <w:numId w:val="16"/>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осознанно и произвольно строить сообщения в устной и письменной форме;</w:t>
      </w:r>
    </w:p>
    <w:p w:rsidR="00F6121B" w:rsidRPr="00716ADF" w:rsidRDefault="00F6121B" w:rsidP="00F6121B">
      <w:pPr>
        <w:numPr>
          <w:ilvl w:val="0"/>
          <w:numId w:val="16"/>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строить логическое рассуждение, включающее установление причинно­следственных связей;</w:t>
      </w:r>
    </w:p>
    <w:p w:rsidR="00F6121B" w:rsidRPr="00716ADF" w:rsidRDefault="00F6121B" w:rsidP="00F6121B">
      <w:pPr>
        <w:numPr>
          <w:ilvl w:val="0"/>
          <w:numId w:val="16"/>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оперировать такими понятиями, как явление, причина, следствие, событие, обусловленность, зависимость, различие, сходство, общность, совместимость, несовместимость, возможность, невозможность и др.;</w:t>
      </w:r>
    </w:p>
    <w:p w:rsidR="00F6121B" w:rsidRPr="00716ADF" w:rsidRDefault="00F6121B" w:rsidP="00F6121B">
      <w:pPr>
        <w:numPr>
          <w:ilvl w:val="0"/>
          <w:numId w:val="16"/>
        </w:numPr>
        <w:autoSpaceDE w:val="0"/>
        <w:autoSpaceDN w:val="0"/>
        <w:adjustRightInd w:val="0"/>
        <w:spacing w:after="0" w:line="220" w:lineRule="atLeast"/>
        <w:ind w:left="567"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lastRenderedPageBreak/>
        <w:t>использованию исследовательских методов обучения в основном учебном процессе и повседневной практике взаимодействия с миром.</w:t>
      </w:r>
    </w:p>
    <w:p w:rsidR="00F6121B" w:rsidRPr="00716ADF" w:rsidRDefault="00F6121B" w:rsidP="00F6121B">
      <w:pPr>
        <w:autoSpaceDE w:val="0"/>
        <w:autoSpaceDN w:val="0"/>
        <w:adjustRightInd w:val="0"/>
        <w:spacing w:before="227" w:after="0" w:line="220" w:lineRule="atLeast"/>
        <w:ind w:left="283" w:right="283" w:firstLine="709"/>
        <w:jc w:val="both"/>
        <w:textAlignment w:val="center"/>
        <w:rPr>
          <w:rFonts w:ascii="Times New Roman" w:eastAsia="Times New Roman" w:hAnsi="Times New Roman" w:cs="Times New Roman"/>
          <w:b/>
          <w:bCs/>
          <w:color w:val="000000"/>
          <w:spacing w:val="-2"/>
          <w:sz w:val="24"/>
          <w:szCs w:val="24"/>
          <w:u w:color="000000"/>
        </w:rPr>
      </w:pPr>
      <w:r w:rsidRPr="00716ADF">
        <w:rPr>
          <w:rFonts w:ascii="Times New Roman" w:eastAsia="Times New Roman" w:hAnsi="Times New Roman" w:cs="Times New Roman"/>
          <w:b/>
          <w:bCs/>
          <w:color w:val="000000"/>
          <w:spacing w:val="-2"/>
          <w:sz w:val="24"/>
          <w:szCs w:val="24"/>
          <w:u w:color="000000"/>
        </w:rPr>
        <w:t>Коммуникативные универсальные учебные действия</w:t>
      </w:r>
    </w:p>
    <w:p w:rsidR="00F6121B" w:rsidRPr="00716ADF" w:rsidRDefault="00F6121B" w:rsidP="00F6121B">
      <w:pPr>
        <w:autoSpaceDE w:val="0"/>
        <w:autoSpaceDN w:val="0"/>
        <w:adjustRightInd w:val="0"/>
        <w:spacing w:before="113"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Обучающийся научится:</w:t>
      </w:r>
    </w:p>
    <w:p w:rsidR="00F6121B" w:rsidRPr="00716ADF" w:rsidRDefault="00F6121B" w:rsidP="00F6121B">
      <w:pPr>
        <w:numPr>
          <w:ilvl w:val="0"/>
          <w:numId w:val="17"/>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допускать существование различных точек зрения;</w:t>
      </w:r>
    </w:p>
    <w:p w:rsidR="00F6121B" w:rsidRPr="00716ADF" w:rsidRDefault="00F6121B" w:rsidP="00F6121B">
      <w:pPr>
        <w:numPr>
          <w:ilvl w:val="0"/>
          <w:numId w:val="17"/>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учитывать разные мнения, стремиться к координации;</w:t>
      </w:r>
    </w:p>
    <w:p w:rsidR="00F6121B" w:rsidRPr="00716ADF" w:rsidRDefault="00F6121B" w:rsidP="00F6121B">
      <w:pPr>
        <w:numPr>
          <w:ilvl w:val="0"/>
          <w:numId w:val="17"/>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формулировать собственное мнение и позицию;</w:t>
      </w:r>
    </w:p>
    <w:p w:rsidR="00F6121B" w:rsidRPr="00716ADF" w:rsidRDefault="00F6121B" w:rsidP="00F6121B">
      <w:pPr>
        <w:numPr>
          <w:ilvl w:val="0"/>
          <w:numId w:val="17"/>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договариваться, приходить к общему решению;</w:t>
      </w:r>
    </w:p>
    <w:p w:rsidR="00F6121B" w:rsidRPr="00716ADF" w:rsidRDefault="00F6121B" w:rsidP="00F6121B">
      <w:pPr>
        <w:numPr>
          <w:ilvl w:val="0"/>
          <w:numId w:val="17"/>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соблюдать корректность в высказываниях;</w:t>
      </w:r>
    </w:p>
    <w:p w:rsidR="00F6121B" w:rsidRPr="00716ADF" w:rsidRDefault="00F6121B" w:rsidP="00F6121B">
      <w:pPr>
        <w:numPr>
          <w:ilvl w:val="0"/>
          <w:numId w:val="17"/>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задавать вопросы по существу;</w:t>
      </w:r>
    </w:p>
    <w:p w:rsidR="00F6121B" w:rsidRPr="00716ADF" w:rsidRDefault="00F6121B" w:rsidP="00F6121B">
      <w:pPr>
        <w:numPr>
          <w:ilvl w:val="0"/>
          <w:numId w:val="17"/>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использовать речь для регуляции своего действия;</w:t>
      </w:r>
    </w:p>
    <w:p w:rsidR="00F6121B" w:rsidRPr="00716ADF" w:rsidRDefault="00F6121B" w:rsidP="00F6121B">
      <w:pPr>
        <w:numPr>
          <w:ilvl w:val="0"/>
          <w:numId w:val="17"/>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контролировать действия партнера;</w:t>
      </w:r>
    </w:p>
    <w:p w:rsidR="00F6121B" w:rsidRPr="00716ADF" w:rsidRDefault="00F6121B" w:rsidP="00F6121B">
      <w:pPr>
        <w:numPr>
          <w:ilvl w:val="0"/>
          <w:numId w:val="17"/>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владеть монологической и диалогической формами речи.</w:t>
      </w:r>
    </w:p>
    <w:p w:rsidR="00F6121B" w:rsidRPr="00716ADF" w:rsidRDefault="00F6121B" w:rsidP="00F6121B">
      <w:pPr>
        <w:autoSpaceDE w:val="0"/>
        <w:autoSpaceDN w:val="0"/>
        <w:adjustRightInd w:val="0"/>
        <w:spacing w:before="85" w:after="0" w:line="220" w:lineRule="atLeast"/>
        <w:ind w:left="283"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Обучающийся получит возможность научиться:</w:t>
      </w:r>
    </w:p>
    <w:p w:rsidR="00F6121B" w:rsidRPr="00716ADF" w:rsidRDefault="00F6121B" w:rsidP="00F6121B">
      <w:pPr>
        <w:numPr>
          <w:ilvl w:val="0"/>
          <w:numId w:val="18"/>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учитывать разные мнения и обосновывать свою позицию;</w:t>
      </w:r>
    </w:p>
    <w:p w:rsidR="00F6121B" w:rsidRPr="00716ADF" w:rsidRDefault="00F6121B" w:rsidP="00F6121B">
      <w:pPr>
        <w:numPr>
          <w:ilvl w:val="0"/>
          <w:numId w:val="18"/>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аргументировать свою позицию и координировать ее с позицией партнеров при выработке общего решения в совместной деятельности;</w:t>
      </w:r>
    </w:p>
    <w:p w:rsidR="00F6121B" w:rsidRPr="00716ADF" w:rsidRDefault="00F6121B" w:rsidP="00F6121B">
      <w:pPr>
        <w:numPr>
          <w:ilvl w:val="0"/>
          <w:numId w:val="18"/>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с учетом целей коммуникации достаточно полно и точно передавать партнеру необходимую информацию как ориентир для построения действия;</w:t>
      </w:r>
    </w:p>
    <w:p w:rsidR="00F6121B" w:rsidRPr="00716ADF" w:rsidRDefault="00F6121B" w:rsidP="00F6121B">
      <w:pPr>
        <w:numPr>
          <w:ilvl w:val="0"/>
          <w:numId w:val="18"/>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допускать возможность существования у людей разных точек зрения, в том числе не совпадающих с его собственной, и учитывать позицию партнера в общении и взаимодействии;</w:t>
      </w:r>
    </w:p>
    <w:p w:rsidR="00F6121B" w:rsidRPr="00716ADF" w:rsidRDefault="00F6121B" w:rsidP="00F6121B">
      <w:pPr>
        <w:numPr>
          <w:ilvl w:val="0"/>
          <w:numId w:val="18"/>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осуществлять взаимный контроль и оказывать партнерам в сотрудничестве необходимую взаимопомощь;</w:t>
      </w:r>
    </w:p>
    <w:p w:rsidR="00F6121B" w:rsidRPr="00716ADF" w:rsidRDefault="00F6121B" w:rsidP="00F6121B">
      <w:pPr>
        <w:numPr>
          <w:ilvl w:val="0"/>
          <w:numId w:val="18"/>
        </w:numPr>
        <w:autoSpaceDE w:val="0"/>
        <w:autoSpaceDN w:val="0"/>
        <w:adjustRightInd w:val="0"/>
        <w:spacing w:after="0" w:line="220" w:lineRule="atLeast"/>
        <w:ind w:left="709" w:right="283" w:firstLine="709"/>
        <w:jc w:val="both"/>
        <w:textAlignment w:val="center"/>
        <w:rPr>
          <w:rFonts w:ascii="Times New Roman" w:eastAsia="Times New Roman" w:hAnsi="Times New Roman" w:cs="Times New Roman"/>
          <w:color w:val="000000"/>
          <w:spacing w:val="-2"/>
          <w:sz w:val="24"/>
          <w:szCs w:val="24"/>
          <w:u w:color="000000"/>
        </w:rPr>
      </w:pPr>
      <w:r w:rsidRPr="00716ADF">
        <w:rPr>
          <w:rFonts w:ascii="Times New Roman" w:eastAsia="Times New Roman" w:hAnsi="Times New Roman" w:cs="Times New Roman"/>
          <w:color w:val="000000"/>
          <w:spacing w:val="-2"/>
          <w:sz w:val="24"/>
          <w:szCs w:val="24"/>
          <w:u w:color="000000"/>
        </w:rPr>
        <w:t>адекватно использовать речь для планирования и регуляции своей деятельности.</w:t>
      </w:r>
    </w:p>
    <w:p w:rsidR="00716ADF" w:rsidRPr="00716ADF" w:rsidRDefault="00716ADF" w:rsidP="00716ADF">
      <w:pPr>
        <w:autoSpaceDE w:val="0"/>
        <w:autoSpaceDN w:val="0"/>
        <w:adjustRightInd w:val="0"/>
        <w:spacing w:before="170" w:after="0" w:line="300" w:lineRule="atLeast"/>
        <w:ind w:firstLine="709"/>
        <w:jc w:val="center"/>
        <w:textAlignment w:val="center"/>
        <w:rPr>
          <w:rFonts w:ascii="Times New Roman" w:eastAsia="Times New Roman" w:hAnsi="Times New Roman" w:cs="Times New Roman"/>
          <w:caps/>
          <w:spacing w:val="-2"/>
          <w:sz w:val="24"/>
          <w:szCs w:val="24"/>
          <w:u w:color="000000"/>
        </w:rPr>
      </w:pPr>
      <w:r w:rsidRPr="00716ADF">
        <w:rPr>
          <w:rFonts w:ascii="Times New Roman" w:eastAsia="Times New Roman" w:hAnsi="Times New Roman" w:cs="Times New Roman"/>
          <w:caps/>
          <w:spacing w:val="-2"/>
          <w:sz w:val="24"/>
          <w:szCs w:val="24"/>
          <w:u w:color="000000"/>
        </w:rPr>
        <w:t>Инструментарий для оценивания результатов</w:t>
      </w:r>
    </w:p>
    <w:p w:rsidR="00716ADF" w:rsidRPr="00716ADF" w:rsidRDefault="00716ADF" w:rsidP="00716ADF">
      <w:pPr>
        <w:tabs>
          <w:tab w:val="left" w:pos="357"/>
        </w:tabs>
        <w:suppressAutoHyphens/>
        <w:spacing w:after="0" w:line="240" w:lineRule="auto"/>
        <w:ind w:firstLine="454"/>
        <w:jc w:val="both"/>
        <w:rPr>
          <w:rFonts w:ascii="Times New Roman" w:eastAsia="Times New Roman" w:hAnsi="Times New Roman" w:cs="Times New Roman"/>
          <w:sz w:val="24"/>
          <w:szCs w:val="24"/>
          <w:lang w:eastAsia="ru-RU"/>
        </w:rPr>
      </w:pPr>
      <w:r w:rsidRPr="00716ADF">
        <w:rPr>
          <w:rFonts w:ascii="Times New Roman" w:eastAsia="Times New Roman" w:hAnsi="Times New Roman" w:cs="Times New Roman"/>
          <w:b/>
          <w:sz w:val="24"/>
          <w:szCs w:val="24"/>
          <w:lang w:eastAsia="ru-RU"/>
        </w:rPr>
        <w:t>Критерии оценки проектной работы</w:t>
      </w:r>
      <w:r w:rsidRPr="00716ADF">
        <w:rPr>
          <w:rFonts w:ascii="Times New Roman" w:eastAsia="Times New Roman" w:hAnsi="Times New Roman" w:cs="Times New Roman"/>
          <w:sz w:val="24"/>
          <w:szCs w:val="24"/>
          <w:lang w:eastAsia="ru-RU"/>
        </w:rPr>
        <w:t xml:space="preserve"> разрабатываются с учётом целей и задач проектной деятельности на данном этапе образования</w:t>
      </w:r>
      <w:r>
        <w:rPr>
          <w:rFonts w:ascii="Times New Roman" w:eastAsia="Times New Roman" w:hAnsi="Times New Roman" w:cs="Times New Roman"/>
          <w:sz w:val="28"/>
          <w:szCs w:val="28"/>
          <w:lang w:eastAsia="ru-RU"/>
        </w:rPr>
        <w:t xml:space="preserve"> (</w:t>
      </w:r>
      <w:r w:rsidRPr="00E03CCE">
        <w:rPr>
          <w:rFonts w:ascii="Times New Roman" w:eastAsia="Times New Roman" w:hAnsi="Times New Roman" w:cs="Times New Roman"/>
          <w:sz w:val="24"/>
          <w:szCs w:val="24"/>
          <w:lang w:eastAsia="ru-RU"/>
        </w:rPr>
        <w:t>Приложение 2).</w:t>
      </w:r>
    </w:p>
    <w:p w:rsidR="00F37783" w:rsidRPr="00F37783" w:rsidRDefault="00F37783" w:rsidP="00F37783">
      <w:pPr>
        <w:jc w:val="center"/>
        <w:rPr>
          <w:caps/>
          <w:sz w:val="28"/>
          <w:szCs w:val="28"/>
        </w:rPr>
      </w:pPr>
      <w:r w:rsidRPr="00F37783">
        <w:rPr>
          <w:caps/>
          <w:sz w:val="28"/>
          <w:szCs w:val="28"/>
        </w:rPr>
        <w:t>Материально-техническое обеспечение</w:t>
      </w:r>
    </w:p>
    <w:p w:rsidR="00F37783" w:rsidRPr="004E4C1E" w:rsidRDefault="00F37783" w:rsidP="00F37783">
      <w:pPr>
        <w:spacing w:after="0" w:line="360" w:lineRule="auto"/>
        <w:ind w:firstLine="851"/>
        <w:jc w:val="both"/>
        <w:rPr>
          <w:rFonts w:ascii="Times New Roman" w:hAnsi="Times New Roman" w:cs="Times New Roman"/>
          <w:sz w:val="24"/>
          <w:szCs w:val="24"/>
        </w:rPr>
      </w:pPr>
      <w:r w:rsidRPr="004E4C1E">
        <w:rPr>
          <w:rFonts w:ascii="Times New Roman" w:hAnsi="Times New Roman" w:cs="Times New Roman"/>
          <w:sz w:val="24"/>
          <w:szCs w:val="24"/>
        </w:rPr>
        <w:t xml:space="preserve">Цифровое оборудование, используемое на занятиях, кабинета центра образования цифрового и гуманитарного профилей «Точка роста»: </w:t>
      </w:r>
    </w:p>
    <w:p w:rsidR="00F37783" w:rsidRPr="004E4C1E" w:rsidRDefault="00F37783" w:rsidP="00F37783">
      <w:pPr>
        <w:pStyle w:val="af"/>
        <w:numPr>
          <w:ilvl w:val="0"/>
          <w:numId w:val="22"/>
        </w:numPr>
        <w:tabs>
          <w:tab w:val="left" w:pos="426"/>
          <w:tab w:val="left" w:pos="851"/>
        </w:tabs>
        <w:spacing w:after="0" w:line="240" w:lineRule="auto"/>
        <w:ind w:left="0" w:hanging="284"/>
        <w:jc w:val="both"/>
        <w:rPr>
          <w:rFonts w:ascii="Times New Roman" w:hAnsi="Times New Roman" w:cs="Times New Roman"/>
          <w:sz w:val="24"/>
          <w:szCs w:val="24"/>
        </w:rPr>
      </w:pPr>
      <w:r w:rsidRPr="004E4C1E">
        <w:rPr>
          <w:rFonts w:ascii="Times New Roman" w:hAnsi="Times New Roman" w:cs="Times New Roman"/>
          <w:sz w:val="24"/>
          <w:szCs w:val="24"/>
        </w:rPr>
        <w:t>МФУ (принтер, сканер, копир) Pantum M6550</w:t>
      </w:r>
    </w:p>
    <w:p w:rsidR="00F37783" w:rsidRPr="004E4C1E" w:rsidRDefault="00F37783" w:rsidP="00F37783">
      <w:pPr>
        <w:pStyle w:val="af"/>
        <w:numPr>
          <w:ilvl w:val="0"/>
          <w:numId w:val="22"/>
        </w:numPr>
        <w:tabs>
          <w:tab w:val="left" w:pos="426"/>
          <w:tab w:val="left" w:pos="851"/>
        </w:tabs>
        <w:spacing w:after="0" w:line="240" w:lineRule="auto"/>
        <w:ind w:left="0" w:hanging="284"/>
        <w:jc w:val="both"/>
        <w:rPr>
          <w:rFonts w:ascii="Times New Roman" w:hAnsi="Times New Roman" w:cs="Times New Roman"/>
          <w:sz w:val="24"/>
          <w:szCs w:val="24"/>
        </w:rPr>
      </w:pPr>
      <w:r w:rsidRPr="004E4C1E">
        <w:rPr>
          <w:rFonts w:ascii="Times New Roman" w:hAnsi="Times New Roman" w:cs="Times New Roman"/>
          <w:sz w:val="24"/>
          <w:szCs w:val="24"/>
        </w:rPr>
        <w:t>Ноутбук</w:t>
      </w:r>
      <w:r>
        <w:rPr>
          <w:rFonts w:ascii="Times New Roman" w:hAnsi="Times New Roman" w:cs="Times New Roman"/>
          <w:sz w:val="24"/>
          <w:szCs w:val="24"/>
        </w:rPr>
        <w:t>и</w:t>
      </w:r>
      <w:r w:rsidRPr="004E4C1E">
        <w:rPr>
          <w:rFonts w:ascii="Times New Roman" w:hAnsi="Times New Roman" w:cs="Times New Roman"/>
          <w:sz w:val="24"/>
          <w:szCs w:val="24"/>
        </w:rPr>
        <w:t xml:space="preserve"> мобильного класса HP ProBook x 360</w:t>
      </w:r>
    </w:p>
    <w:p w:rsidR="00F37783" w:rsidRDefault="00F37783" w:rsidP="00F37783">
      <w:pPr>
        <w:pStyle w:val="af"/>
        <w:numPr>
          <w:ilvl w:val="0"/>
          <w:numId w:val="22"/>
        </w:numPr>
        <w:tabs>
          <w:tab w:val="left" w:pos="426"/>
          <w:tab w:val="left" w:pos="851"/>
        </w:tabs>
        <w:spacing w:after="0" w:line="240" w:lineRule="auto"/>
        <w:ind w:left="0" w:hanging="284"/>
        <w:jc w:val="both"/>
        <w:rPr>
          <w:rFonts w:ascii="Times New Roman" w:hAnsi="Times New Roman" w:cs="Times New Roman"/>
          <w:sz w:val="24"/>
          <w:szCs w:val="24"/>
        </w:rPr>
      </w:pPr>
      <w:r w:rsidRPr="004E4C1E">
        <w:rPr>
          <w:rFonts w:ascii="Times New Roman" w:hAnsi="Times New Roman" w:cs="Times New Roman"/>
          <w:sz w:val="24"/>
          <w:szCs w:val="24"/>
        </w:rPr>
        <w:t>Интерактивный комплект на базе интерактивной панели Newline TT-7519RS</w:t>
      </w:r>
    </w:p>
    <w:p w:rsidR="00F37783" w:rsidRPr="004E4C1E" w:rsidRDefault="00F37783" w:rsidP="00F37783">
      <w:pPr>
        <w:pStyle w:val="af"/>
        <w:numPr>
          <w:ilvl w:val="0"/>
          <w:numId w:val="22"/>
        </w:numPr>
        <w:tabs>
          <w:tab w:val="left" w:pos="426"/>
          <w:tab w:val="left" w:pos="851"/>
        </w:tabs>
        <w:spacing w:after="0" w:line="240" w:lineRule="auto"/>
        <w:ind w:left="0" w:hanging="284"/>
        <w:jc w:val="both"/>
        <w:rPr>
          <w:rFonts w:ascii="Times New Roman" w:hAnsi="Times New Roman" w:cs="Times New Roman"/>
          <w:sz w:val="24"/>
          <w:szCs w:val="24"/>
        </w:rPr>
      </w:pPr>
      <w:r w:rsidRPr="004E4C1E">
        <w:rPr>
          <w:rFonts w:ascii="Times New Roman" w:hAnsi="Times New Roman" w:cs="Times New Roman"/>
          <w:sz w:val="24"/>
          <w:szCs w:val="24"/>
        </w:rPr>
        <w:t>Фотоаппарат Nikon D5600 Kit 18-55 VR + 70-300 VR с объективом</w:t>
      </w:r>
    </w:p>
    <w:p w:rsidR="00F37783" w:rsidRPr="004E4C1E" w:rsidRDefault="00F37783" w:rsidP="00F37783">
      <w:pPr>
        <w:pStyle w:val="af"/>
        <w:numPr>
          <w:ilvl w:val="0"/>
          <w:numId w:val="22"/>
        </w:numPr>
        <w:tabs>
          <w:tab w:val="left" w:pos="426"/>
          <w:tab w:val="left" w:pos="851"/>
        </w:tabs>
        <w:spacing w:after="0" w:line="240" w:lineRule="auto"/>
        <w:ind w:left="0" w:hanging="284"/>
        <w:jc w:val="both"/>
        <w:rPr>
          <w:rFonts w:ascii="Times New Roman" w:hAnsi="Times New Roman" w:cs="Times New Roman"/>
          <w:sz w:val="24"/>
          <w:szCs w:val="24"/>
        </w:rPr>
      </w:pPr>
      <w:r w:rsidRPr="004E4C1E">
        <w:rPr>
          <w:rFonts w:ascii="Times New Roman" w:hAnsi="Times New Roman" w:cs="Times New Roman"/>
          <w:sz w:val="24"/>
          <w:szCs w:val="24"/>
        </w:rPr>
        <w:t>Карта памяти для фотоаппарата</w:t>
      </w:r>
    </w:p>
    <w:p w:rsidR="00F37783" w:rsidRPr="004E4C1E" w:rsidRDefault="00F37783" w:rsidP="00F37783">
      <w:pPr>
        <w:pStyle w:val="af"/>
        <w:numPr>
          <w:ilvl w:val="0"/>
          <w:numId w:val="22"/>
        </w:numPr>
        <w:tabs>
          <w:tab w:val="left" w:pos="426"/>
          <w:tab w:val="left" w:pos="851"/>
        </w:tabs>
        <w:spacing w:after="0" w:line="240" w:lineRule="auto"/>
        <w:ind w:left="0" w:hanging="284"/>
        <w:jc w:val="both"/>
        <w:rPr>
          <w:rFonts w:ascii="Times New Roman" w:hAnsi="Times New Roman" w:cs="Times New Roman"/>
          <w:sz w:val="24"/>
          <w:szCs w:val="24"/>
        </w:rPr>
      </w:pPr>
      <w:r w:rsidRPr="004E4C1E">
        <w:rPr>
          <w:rFonts w:ascii="Times New Roman" w:hAnsi="Times New Roman" w:cs="Times New Roman"/>
          <w:sz w:val="24"/>
          <w:szCs w:val="24"/>
        </w:rPr>
        <w:t>Штатив</w:t>
      </w:r>
    </w:p>
    <w:p w:rsidR="00F37783" w:rsidRPr="004E4C1E" w:rsidRDefault="00F37783" w:rsidP="00F37783">
      <w:pPr>
        <w:pStyle w:val="af"/>
        <w:numPr>
          <w:ilvl w:val="0"/>
          <w:numId w:val="22"/>
        </w:numPr>
        <w:tabs>
          <w:tab w:val="left" w:pos="426"/>
          <w:tab w:val="left" w:pos="851"/>
        </w:tabs>
        <w:spacing w:after="0" w:line="240" w:lineRule="auto"/>
        <w:ind w:left="0" w:hanging="284"/>
        <w:jc w:val="both"/>
        <w:rPr>
          <w:rFonts w:ascii="Times New Roman" w:hAnsi="Times New Roman" w:cs="Times New Roman"/>
          <w:sz w:val="24"/>
          <w:szCs w:val="24"/>
        </w:rPr>
      </w:pPr>
      <w:r w:rsidRPr="004E4C1E">
        <w:rPr>
          <w:rFonts w:ascii="Times New Roman" w:hAnsi="Times New Roman" w:cs="Times New Roman"/>
          <w:sz w:val="24"/>
          <w:szCs w:val="24"/>
        </w:rPr>
        <w:t>Микрофон LavMicro 2M</w:t>
      </w:r>
    </w:p>
    <w:p w:rsidR="00107B87" w:rsidRDefault="00107B87" w:rsidP="00716ADF">
      <w:pPr>
        <w:autoSpaceDE w:val="0"/>
        <w:autoSpaceDN w:val="0"/>
        <w:adjustRightInd w:val="0"/>
        <w:spacing w:before="170" w:after="0" w:line="300" w:lineRule="atLeast"/>
        <w:ind w:firstLine="709"/>
        <w:jc w:val="right"/>
        <w:textAlignment w:val="center"/>
        <w:rPr>
          <w:rFonts w:ascii="Times New Roman" w:eastAsia="Times New Roman" w:hAnsi="Times New Roman" w:cs="Times New Roman"/>
          <w:caps/>
          <w:spacing w:val="-2"/>
          <w:sz w:val="24"/>
          <w:szCs w:val="24"/>
          <w:u w:color="000000"/>
        </w:rPr>
      </w:pPr>
    </w:p>
    <w:p w:rsidR="00F37783" w:rsidRDefault="00F37783">
      <w:pPr>
        <w:rPr>
          <w:rFonts w:ascii="Times New Roman" w:eastAsia="Times New Roman" w:hAnsi="Times New Roman" w:cs="Times New Roman"/>
          <w:caps/>
          <w:spacing w:val="-2"/>
          <w:sz w:val="24"/>
          <w:szCs w:val="24"/>
          <w:u w:color="000000"/>
        </w:rPr>
      </w:pPr>
      <w:r>
        <w:rPr>
          <w:rFonts w:ascii="Times New Roman" w:eastAsia="Times New Roman" w:hAnsi="Times New Roman" w:cs="Times New Roman"/>
          <w:caps/>
          <w:spacing w:val="-2"/>
          <w:sz w:val="24"/>
          <w:szCs w:val="24"/>
          <w:u w:color="000000"/>
        </w:rPr>
        <w:br w:type="page"/>
      </w:r>
    </w:p>
    <w:p w:rsidR="00716ADF" w:rsidRDefault="00716ADF" w:rsidP="00716ADF">
      <w:pPr>
        <w:autoSpaceDE w:val="0"/>
        <w:autoSpaceDN w:val="0"/>
        <w:adjustRightInd w:val="0"/>
        <w:spacing w:before="170" w:after="0" w:line="300" w:lineRule="atLeast"/>
        <w:ind w:firstLine="709"/>
        <w:jc w:val="right"/>
        <w:textAlignment w:val="center"/>
        <w:rPr>
          <w:rFonts w:ascii="Times New Roman" w:eastAsia="Times New Roman" w:hAnsi="Times New Roman" w:cs="Times New Roman"/>
          <w:caps/>
          <w:spacing w:val="-2"/>
          <w:sz w:val="24"/>
          <w:szCs w:val="24"/>
          <w:u w:color="000000"/>
        </w:rPr>
      </w:pPr>
      <w:r>
        <w:rPr>
          <w:rFonts w:ascii="Times New Roman" w:eastAsia="Times New Roman" w:hAnsi="Times New Roman" w:cs="Times New Roman"/>
          <w:caps/>
          <w:spacing w:val="-2"/>
          <w:sz w:val="24"/>
          <w:szCs w:val="24"/>
          <w:u w:color="000000"/>
        </w:rPr>
        <w:lastRenderedPageBreak/>
        <w:t>приложение 1</w:t>
      </w:r>
    </w:p>
    <w:p w:rsidR="00E03CCE" w:rsidRDefault="00E03CCE" w:rsidP="00E03CCE">
      <w:pPr>
        <w:autoSpaceDE w:val="0"/>
        <w:autoSpaceDN w:val="0"/>
        <w:adjustRightInd w:val="0"/>
        <w:spacing w:before="170" w:after="0" w:line="300" w:lineRule="atLeast"/>
        <w:ind w:firstLine="709"/>
        <w:jc w:val="center"/>
        <w:textAlignment w:val="center"/>
        <w:rPr>
          <w:rFonts w:ascii="Times New Roman" w:eastAsia="Times New Roman" w:hAnsi="Times New Roman" w:cs="Times New Roman"/>
          <w:caps/>
          <w:spacing w:val="-2"/>
          <w:sz w:val="24"/>
          <w:szCs w:val="24"/>
          <w:u w:color="000000"/>
        </w:rPr>
      </w:pPr>
      <w:r>
        <w:rPr>
          <w:rFonts w:ascii="Times New Roman" w:eastAsia="Times New Roman" w:hAnsi="Times New Roman" w:cs="Times New Roman"/>
          <w:caps/>
          <w:spacing w:val="-2"/>
          <w:sz w:val="24"/>
          <w:szCs w:val="24"/>
          <w:u w:color="000000"/>
        </w:rPr>
        <w:t>визитная карточка проекта</w:t>
      </w:r>
    </w:p>
    <w:p w:rsidR="00716ADF" w:rsidRPr="00716ADF" w:rsidRDefault="00716ADF" w:rsidP="00716ADF">
      <w:pPr>
        <w:autoSpaceDE w:val="0"/>
        <w:autoSpaceDN w:val="0"/>
        <w:adjustRightInd w:val="0"/>
        <w:spacing w:before="170" w:after="0" w:line="300" w:lineRule="atLeast"/>
        <w:ind w:firstLine="709"/>
        <w:jc w:val="right"/>
        <w:textAlignment w:val="center"/>
        <w:rPr>
          <w:rFonts w:ascii="Times New Roman" w:eastAsia="Times New Roman" w:hAnsi="Times New Roman" w:cs="Times New Roman"/>
          <w:caps/>
          <w:spacing w:val="-2"/>
          <w:sz w:val="24"/>
          <w:szCs w:val="24"/>
          <w:u w:color="000000"/>
        </w:rPr>
      </w:pPr>
    </w:p>
    <w:tbl>
      <w:tblPr>
        <w:tblW w:w="17195" w:type="dxa"/>
        <w:tblLook w:val="0000" w:firstRow="0" w:lastRow="0" w:firstColumn="0" w:lastColumn="0" w:noHBand="0" w:noVBand="0"/>
      </w:tblPr>
      <w:tblGrid>
        <w:gridCol w:w="2272"/>
        <w:gridCol w:w="108"/>
        <w:gridCol w:w="428"/>
        <w:gridCol w:w="3532"/>
        <w:gridCol w:w="4116"/>
        <w:gridCol w:w="6739"/>
      </w:tblGrid>
      <w:tr w:rsidR="00716ADF" w:rsidRPr="00716ADF" w:rsidTr="005F3D47">
        <w:trPr>
          <w:gridAfter w:val="1"/>
          <w:wAfter w:w="6739" w:type="dxa"/>
          <w:trHeight w:val="438"/>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auto"/>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b/>
                <w:sz w:val="28"/>
                <w:szCs w:val="28"/>
                <w:lang w:eastAsia="ru-RU"/>
              </w:rPr>
            </w:pPr>
            <w:r w:rsidRPr="00716ADF">
              <w:rPr>
                <w:rFonts w:ascii="Garamond" w:eastAsia="Times New Roman" w:hAnsi="Garamond" w:cs="Neo Sans Intel"/>
                <w:b/>
                <w:sz w:val="28"/>
                <w:szCs w:val="28"/>
                <w:lang w:eastAsia="ru-RU"/>
              </w:rPr>
              <w:t xml:space="preserve">Автор проекта </w:t>
            </w:r>
          </w:p>
        </w:tc>
      </w:tr>
      <w:tr w:rsidR="00716ADF" w:rsidRPr="00716ADF" w:rsidTr="005F3D47">
        <w:trPr>
          <w:gridAfter w:val="1"/>
          <w:wAfter w:w="6739" w:type="dxa"/>
          <w:trHeight w:val="425"/>
        </w:trPr>
        <w:tc>
          <w:tcPr>
            <w:tcW w:w="2380" w:type="dxa"/>
            <w:gridSpan w:val="2"/>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Фамилия, имя, отчество</w:t>
            </w:r>
          </w:p>
        </w:tc>
        <w:tc>
          <w:tcPr>
            <w:tcW w:w="8076" w:type="dxa"/>
            <w:gridSpan w:val="3"/>
            <w:tcBorders>
              <w:top w:val="single" w:sz="4" w:space="0" w:color="939498"/>
              <w:left w:val="single" w:sz="4" w:space="0" w:color="939498"/>
              <w:bottom w:val="single" w:sz="4" w:space="0" w:color="939498"/>
              <w:right w:val="single" w:sz="4" w:space="0" w:color="939498"/>
            </w:tcBorders>
            <w:shd w:val="clear" w:color="auto" w:fill="FFFFFF"/>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p>
        </w:tc>
      </w:tr>
      <w:tr w:rsidR="00716ADF" w:rsidRPr="00716ADF" w:rsidTr="005F3D47">
        <w:trPr>
          <w:gridAfter w:val="1"/>
          <w:wAfter w:w="6739" w:type="dxa"/>
          <w:trHeight w:val="425"/>
        </w:trPr>
        <w:tc>
          <w:tcPr>
            <w:tcW w:w="2380" w:type="dxa"/>
            <w:gridSpan w:val="2"/>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Del="0097710E"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Verdana" w:eastAsia="Times New Roman" w:hAnsi="Verdana" w:cs="Arial"/>
                <w:bCs/>
                <w:sz w:val="20"/>
                <w:szCs w:val="20"/>
                <w:lang w:eastAsia="ru-RU"/>
              </w:rPr>
              <w:t>Город, область</w:t>
            </w:r>
          </w:p>
        </w:tc>
        <w:tc>
          <w:tcPr>
            <w:tcW w:w="8076" w:type="dxa"/>
            <w:gridSpan w:val="3"/>
            <w:tcBorders>
              <w:top w:val="single" w:sz="4" w:space="0" w:color="939498"/>
              <w:left w:val="single" w:sz="4" w:space="0" w:color="939498"/>
              <w:bottom w:val="single" w:sz="4" w:space="0" w:color="939498"/>
              <w:right w:val="single" w:sz="4" w:space="0" w:color="939498"/>
            </w:tcBorders>
            <w:shd w:val="clear" w:color="auto" w:fill="FFFFFF"/>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8"/>
                <w:szCs w:val="28"/>
                <w:lang w:eastAsia="ru-RU"/>
              </w:rPr>
            </w:pPr>
            <w:r w:rsidRPr="00716ADF">
              <w:rPr>
                <w:rFonts w:ascii="Garamond" w:eastAsia="Times New Roman" w:hAnsi="Garamond" w:cs="Neo Sans Intel"/>
                <w:sz w:val="28"/>
                <w:szCs w:val="28"/>
                <w:lang w:eastAsia="ru-RU"/>
              </w:rPr>
              <w:t>г.Очер Пермский край</w:t>
            </w:r>
          </w:p>
        </w:tc>
      </w:tr>
      <w:tr w:rsidR="00716ADF" w:rsidRPr="00716ADF" w:rsidTr="005F3D47">
        <w:trPr>
          <w:gridAfter w:val="1"/>
          <w:wAfter w:w="6739" w:type="dxa"/>
          <w:trHeight w:val="425"/>
        </w:trPr>
        <w:tc>
          <w:tcPr>
            <w:tcW w:w="2380" w:type="dxa"/>
            <w:gridSpan w:val="2"/>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Verdana" w:eastAsia="Times New Roman" w:hAnsi="Verdana" w:cs="Arial"/>
                <w:bCs/>
                <w:sz w:val="20"/>
                <w:szCs w:val="20"/>
                <w:lang w:eastAsia="ru-RU"/>
              </w:rPr>
              <w:t>Номер, название школы</w:t>
            </w:r>
          </w:p>
        </w:tc>
        <w:tc>
          <w:tcPr>
            <w:tcW w:w="8076" w:type="dxa"/>
            <w:gridSpan w:val="3"/>
            <w:tcBorders>
              <w:top w:val="single" w:sz="4" w:space="0" w:color="939498"/>
              <w:left w:val="single" w:sz="4" w:space="0" w:color="939498"/>
              <w:bottom w:val="single" w:sz="4" w:space="0" w:color="939498"/>
              <w:right w:val="single" w:sz="4" w:space="0" w:color="939498"/>
            </w:tcBorders>
            <w:shd w:val="clear" w:color="auto" w:fill="FFFFFF"/>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8"/>
                <w:szCs w:val="28"/>
                <w:lang w:eastAsia="ru-RU"/>
              </w:rPr>
            </w:pPr>
            <w:r w:rsidRPr="00716ADF">
              <w:rPr>
                <w:rFonts w:ascii="Garamond" w:eastAsia="Times New Roman" w:hAnsi="Garamond" w:cs="Neo Sans Intel"/>
                <w:sz w:val="28"/>
                <w:szCs w:val="28"/>
                <w:lang w:eastAsia="ru-RU"/>
              </w:rPr>
              <w:t>МБОУ «Очерская средняя общеобразовательная школа№1»</w:t>
            </w:r>
          </w:p>
        </w:tc>
      </w:tr>
      <w:tr w:rsidR="00716ADF" w:rsidRPr="00716ADF" w:rsidTr="005F3D47">
        <w:trPr>
          <w:gridAfter w:val="1"/>
          <w:wAfter w:w="6739" w:type="dxa"/>
          <w:trHeight w:val="425"/>
        </w:trPr>
        <w:tc>
          <w:tcPr>
            <w:tcW w:w="2380" w:type="dxa"/>
            <w:gridSpan w:val="2"/>
            <w:tcBorders>
              <w:top w:val="single" w:sz="4" w:space="0" w:color="939498"/>
              <w:left w:val="double" w:sz="4" w:space="0" w:color="939498"/>
              <w:bottom w:val="single" w:sz="4" w:space="0" w:color="939498"/>
              <w:right w:val="single" w:sz="4" w:space="0" w:color="939498"/>
            </w:tcBorders>
            <w:shd w:val="clear" w:color="auto" w:fill="auto"/>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b/>
                <w:sz w:val="28"/>
                <w:szCs w:val="28"/>
                <w:lang w:eastAsia="ru-RU"/>
              </w:rPr>
            </w:pPr>
            <w:r w:rsidRPr="00716ADF">
              <w:rPr>
                <w:rFonts w:ascii="Garamond" w:eastAsia="Times New Roman" w:hAnsi="Garamond" w:cs="Neo Sans Intel"/>
                <w:b/>
                <w:sz w:val="28"/>
                <w:szCs w:val="28"/>
                <w:lang w:eastAsia="ru-RU"/>
              </w:rPr>
              <w:t>Описание проекта</w:t>
            </w:r>
          </w:p>
        </w:tc>
        <w:tc>
          <w:tcPr>
            <w:tcW w:w="8076" w:type="dxa"/>
            <w:gridSpan w:val="3"/>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b/>
                <w:sz w:val="28"/>
                <w:szCs w:val="28"/>
                <w:lang w:eastAsia="ru-RU"/>
              </w:rPr>
            </w:pPr>
          </w:p>
        </w:tc>
      </w:tr>
      <w:tr w:rsidR="00716ADF" w:rsidRPr="00716ADF" w:rsidTr="005F3D47">
        <w:trPr>
          <w:gridAfter w:val="1"/>
          <w:wAfter w:w="6739" w:type="dxa"/>
          <w:trHeight w:val="425"/>
        </w:trPr>
        <w:tc>
          <w:tcPr>
            <w:tcW w:w="10456" w:type="dxa"/>
            <w:gridSpan w:val="5"/>
            <w:tcBorders>
              <w:top w:val="single" w:sz="4" w:space="0" w:color="939498"/>
              <w:left w:val="doub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Название темы вашего учебного проекта</w:t>
            </w:r>
          </w:p>
        </w:tc>
      </w:tr>
      <w:tr w:rsidR="00716ADF" w:rsidRPr="00716ADF" w:rsidTr="005F3D47">
        <w:trPr>
          <w:gridAfter w:val="1"/>
          <w:wAfter w:w="6739" w:type="dxa"/>
          <w:trHeight w:val="425"/>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FFFFFF"/>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i/>
                <w:iCs/>
                <w:sz w:val="24"/>
                <w:szCs w:val="24"/>
                <w:lang w:eastAsia="ru-RU"/>
              </w:rPr>
              <w:t>Описательное или творческое название вашего проекта</w:t>
            </w:r>
          </w:p>
        </w:tc>
      </w:tr>
      <w:tr w:rsidR="00716ADF" w:rsidRPr="00716ADF" w:rsidTr="005F3D47">
        <w:trPr>
          <w:gridAfter w:val="1"/>
          <w:wAfter w:w="6739" w:type="dxa"/>
          <w:trHeight w:val="425"/>
        </w:trPr>
        <w:tc>
          <w:tcPr>
            <w:tcW w:w="10456" w:type="dxa"/>
            <w:gridSpan w:val="5"/>
            <w:tcBorders>
              <w:top w:val="single" w:sz="4" w:space="0" w:color="939498"/>
              <w:left w:val="doub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 xml:space="preserve">Краткое содержание проекта </w:t>
            </w:r>
          </w:p>
        </w:tc>
      </w:tr>
      <w:tr w:rsidR="00716ADF" w:rsidRPr="00716ADF" w:rsidTr="005F3D47">
        <w:trPr>
          <w:gridAfter w:val="1"/>
          <w:wAfter w:w="6739" w:type="dxa"/>
          <w:trHeight w:val="425"/>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FFFFFF"/>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Verdana" w:eastAsia="Times New Roman" w:hAnsi="Verdana" w:cs="Neo Sans Intel"/>
                <w:spacing w:val="5"/>
                <w:sz w:val="20"/>
                <w:szCs w:val="20"/>
                <w:lang w:eastAsia="ru-RU"/>
              </w:rPr>
              <w:t>Краткий обзор вашего учебного проекта включает тему учебного проекта в рамках вашего предмета/предметов, описание основных учебных практик и краткое пояснение — как эти задания помогут учащимся ответить на учебные, основополагающие и проблемные вопросы</w:t>
            </w:r>
          </w:p>
        </w:tc>
      </w:tr>
      <w:tr w:rsidR="00716ADF" w:rsidRPr="00716ADF" w:rsidTr="005F3D47">
        <w:trPr>
          <w:gridAfter w:val="1"/>
          <w:wAfter w:w="6739" w:type="dxa"/>
          <w:trHeight w:val="895"/>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 xml:space="preserve">Предмет(ы) </w:t>
            </w:r>
          </w:p>
        </w:tc>
      </w:tr>
      <w:tr w:rsidR="00716ADF" w:rsidRPr="00716ADF" w:rsidTr="005F3D47">
        <w:trPr>
          <w:gridAfter w:val="1"/>
          <w:wAfter w:w="6739" w:type="dxa"/>
          <w:trHeight w:val="425"/>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FFFFFF"/>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Verdana" w:eastAsia="Times New Roman" w:hAnsi="Verdana" w:cs="Neo Sans Intel"/>
                <w:iCs/>
                <w:sz w:val="20"/>
                <w:szCs w:val="20"/>
                <w:lang w:eastAsia="ru-RU"/>
              </w:rPr>
              <w:t>Предметы, основные понятия и концепции которых рассматриваются в рамках учебного проекта (проект должен быть направлен на освоение стандартов по выбранным предметам)</w:t>
            </w:r>
          </w:p>
        </w:tc>
      </w:tr>
      <w:tr w:rsidR="00716ADF" w:rsidRPr="00716ADF" w:rsidTr="005F3D47">
        <w:trPr>
          <w:gridAfter w:val="1"/>
          <w:wAfter w:w="6739" w:type="dxa"/>
          <w:trHeight w:val="630"/>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Класс(-ы)</w:t>
            </w:r>
          </w:p>
        </w:tc>
      </w:tr>
      <w:tr w:rsidR="00716ADF" w:rsidRPr="00716ADF" w:rsidTr="005F3D47">
        <w:trPr>
          <w:gridAfter w:val="1"/>
          <w:wAfter w:w="6739" w:type="dxa"/>
          <w:trHeight w:val="425"/>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FFFFFF"/>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Verdana" w:eastAsia="Times New Roman" w:hAnsi="Verdana" w:cs="Neo Sans Intel"/>
                <w:spacing w:val="5"/>
                <w:sz w:val="20"/>
                <w:szCs w:val="20"/>
                <w:lang w:eastAsia="ru-RU"/>
              </w:rPr>
              <w:t>Для учеников каких классов предназначен этот учебный проект</w:t>
            </w:r>
          </w:p>
        </w:tc>
      </w:tr>
      <w:tr w:rsidR="00716ADF" w:rsidRPr="00716ADF" w:rsidTr="005F3D47">
        <w:trPr>
          <w:gridAfter w:val="1"/>
          <w:wAfter w:w="6739" w:type="dxa"/>
          <w:trHeight w:val="425"/>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Приблизительная продолжительность проекта</w:t>
            </w:r>
          </w:p>
        </w:tc>
      </w:tr>
      <w:tr w:rsidR="00716ADF" w:rsidRPr="00716ADF" w:rsidTr="005F3D47">
        <w:trPr>
          <w:gridAfter w:val="1"/>
          <w:wAfter w:w="6739" w:type="dxa"/>
          <w:trHeight w:val="425"/>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FFFFFF"/>
            <w:vAlign w:val="center"/>
          </w:tcPr>
          <w:p w:rsidR="00716ADF" w:rsidRPr="00716ADF" w:rsidRDefault="00716ADF" w:rsidP="005F3D47">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i/>
                <w:iCs/>
                <w:sz w:val="24"/>
                <w:szCs w:val="24"/>
                <w:lang w:eastAsia="ru-RU"/>
              </w:rPr>
              <w:t xml:space="preserve">Например: </w:t>
            </w:r>
            <w:r w:rsidR="005F3D47">
              <w:rPr>
                <w:rFonts w:ascii="Garamond" w:eastAsia="Times New Roman" w:hAnsi="Garamond" w:cs="Neo Sans Intel"/>
                <w:i/>
                <w:iCs/>
                <w:sz w:val="24"/>
                <w:szCs w:val="24"/>
                <w:lang w:eastAsia="ru-RU"/>
              </w:rPr>
              <w:t>4</w:t>
            </w:r>
            <w:r w:rsidRPr="00716ADF">
              <w:rPr>
                <w:rFonts w:ascii="Garamond" w:eastAsia="Times New Roman" w:hAnsi="Garamond" w:cs="Neo Sans Intel"/>
                <w:i/>
                <w:iCs/>
                <w:sz w:val="24"/>
                <w:szCs w:val="24"/>
                <w:lang w:eastAsia="ru-RU"/>
              </w:rPr>
              <w:t xml:space="preserve">  урок</w:t>
            </w:r>
            <w:r w:rsidR="005F3D47">
              <w:rPr>
                <w:rFonts w:ascii="Garamond" w:eastAsia="Times New Roman" w:hAnsi="Garamond" w:cs="Neo Sans Intel"/>
                <w:i/>
                <w:iCs/>
                <w:sz w:val="24"/>
                <w:szCs w:val="24"/>
                <w:lang w:eastAsia="ru-RU"/>
              </w:rPr>
              <w:t>а</w:t>
            </w:r>
            <w:r w:rsidRPr="00716ADF">
              <w:rPr>
                <w:rFonts w:ascii="Garamond" w:eastAsia="Times New Roman" w:hAnsi="Garamond" w:cs="Neo Sans Intel"/>
                <w:i/>
                <w:iCs/>
                <w:sz w:val="24"/>
                <w:szCs w:val="24"/>
                <w:lang w:eastAsia="ru-RU"/>
              </w:rPr>
              <w:t xml:space="preserve">, </w:t>
            </w:r>
            <w:r w:rsidR="005F3D47">
              <w:rPr>
                <w:rFonts w:ascii="Garamond" w:eastAsia="Times New Roman" w:hAnsi="Garamond" w:cs="Neo Sans Intel"/>
                <w:i/>
                <w:iCs/>
                <w:sz w:val="24"/>
                <w:szCs w:val="24"/>
                <w:lang w:eastAsia="ru-RU"/>
              </w:rPr>
              <w:t>4</w:t>
            </w:r>
            <w:r w:rsidRPr="00716ADF">
              <w:rPr>
                <w:rFonts w:ascii="Garamond" w:eastAsia="Times New Roman" w:hAnsi="Garamond" w:cs="Neo Sans Intel"/>
                <w:i/>
                <w:iCs/>
                <w:sz w:val="24"/>
                <w:szCs w:val="24"/>
                <w:lang w:eastAsia="ru-RU"/>
              </w:rPr>
              <w:t xml:space="preserve"> недел</w:t>
            </w:r>
            <w:r w:rsidR="005F3D47">
              <w:rPr>
                <w:rFonts w:ascii="Garamond" w:eastAsia="Times New Roman" w:hAnsi="Garamond" w:cs="Neo Sans Intel"/>
                <w:i/>
                <w:iCs/>
                <w:sz w:val="24"/>
                <w:szCs w:val="24"/>
                <w:lang w:eastAsia="ru-RU"/>
              </w:rPr>
              <w:t>и</w:t>
            </w:r>
            <w:r w:rsidRPr="00716ADF">
              <w:rPr>
                <w:rFonts w:ascii="Garamond" w:eastAsia="Times New Roman" w:hAnsi="Garamond" w:cs="Neo Sans Intel"/>
                <w:i/>
                <w:iCs/>
                <w:sz w:val="24"/>
                <w:szCs w:val="24"/>
                <w:lang w:eastAsia="ru-RU"/>
              </w:rPr>
              <w:t>, и т.д.</w:t>
            </w:r>
          </w:p>
        </w:tc>
      </w:tr>
      <w:tr w:rsidR="00716ADF" w:rsidRPr="00716ADF" w:rsidTr="005F3D47">
        <w:trPr>
          <w:gridAfter w:val="1"/>
          <w:wAfter w:w="6739" w:type="dxa"/>
          <w:trHeight w:val="425"/>
        </w:trPr>
        <w:tc>
          <w:tcPr>
            <w:tcW w:w="10456" w:type="dxa"/>
            <w:gridSpan w:val="5"/>
            <w:tcBorders>
              <w:top w:val="single" w:sz="4" w:space="0" w:color="939498"/>
              <w:left w:val="double" w:sz="4" w:space="0" w:color="939498"/>
              <w:bottom w:val="single" w:sz="4" w:space="0" w:color="939498"/>
              <w:right w:val="single" w:sz="4" w:space="0" w:color="939498"/>
            </w:tcBorders>
            <w:shd w:val="clear" w:color="auto" w:fill="auto"/>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b/>
                <w:sz w:val="28"/>
                <w:szCs w:val="28"/>
                <w:lang w:eastAsia="ru-RU"/>
              </w:rPr>
            </w:pPr>
            <w:r w:rsidRPr="00716ADF">
              <w:rPr>
                <w:rFonts w:ascii="Garamond" w:eastAsia="Times New Roman" w:hAnsi="Garamond" w:cs="Neo Sans Intel"/>
                <w:b/>
                <w:sz w:val="28"/>
                <w:szCs w:val="28"/>
                <w:lang w:eastAsia="ru-RU"/>
              </w:rPr>
              <w:t>Основа проекта</w:t>
            </w:r>
          </w:p>
        </w:tc>
      </w:tr>
      <w:tr w:rsidR="00716ADF" w:rsidRPr="00716ADF" w:rsidTr="005F3D47">
        <w:trPr>
          <w:gridAfter w:val="1"/>
          <w:wAfter w:w="6739" w:type="dxa"/>
          <w:trHeight w:val="425"/>
        </w:trPr>
        <w:tc>
          <w:tcPr>
            <w:tcW w:w="10456" w:type="dxa"/>
            <w:gridSpan w:val="5"/>
            <w:tcBorders>
              <w:top w:val="single" w:sz="4" w:space="0" w:color="939498"/>
              <w:left w:val="doub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 xml:space="preserve">Образовательные стандарты </w:t>
            </w:r>
          </w:p>
        </w:tc>
      </w:tr>
      <w:tr w:rsidR="00716ADF" w:rsidRPr="00716ADF" w:rsidTr="005F3D47">
        <w:trPr>
          <w:gridAfter w:val="1"/>
          <w:wAfter w:w="6739" w:type="dxa"/>
          <w:trHeight w:val="425"/>
        </w:trPr>
        <w:tc>
          <w:tcPr>
            <w:tcW w:w="10456" w:type="dxa"/>
            <w:gridSpan w:val="5"/>
            <w:tcBorders>
              <w:top w:val="single" w:sz="4" w:space="0" w:color="939498"/>
              <w:left w:val="double" w:sz="4" w:space="0" w:color="939498"/>
              <w:bottom w:val="single" w:sz="4" w:space="0" w:color="939498"/>
              <w:right w:val="single" w:sz="4" w:space="0" w:color="939498"/>
            </w:tcBorders>
            <w:shd w:val="clear" w:color="auto" w:fill="FFFFFF"/>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Verdana" w:eastAsia="Times New Roman" w:hAnsi="Verdana" w:cs="Neo Sans Intel"/>
                <w:spacing w:val="5"/>
                <w:sz w:val="20"/>
                <w:szCs w:val="20"/>
                <w:lang w:eastAsia="ru-RU"/>
              </w:rPr>
              <w:t xml:space="preserve">Включите в этот раздел </w:t>
            </w:r>
            <w:r w:rsidRPr="00716ADF">
              <w:rPr>
                <w:rFonts w:ascii="Verdana" w:eastAsia="Times New Roman" w:hAnsi="Verdana" w:cs="Neo Sans Intel"/>
                <w:iCs/>
                <w:sz w:val="20"/>
                <w:szCs w:val="20"/>
                <w:lang w:eastAsia="ru-RU"/>
              </w:rPr>
              <w:t xml:space="preserve">компетенции, знания и умения из </w:t>
            </w:r>
            <w:r w:rsidRPr="00716ADF">
              <w:rPr>
                <w:rFonts w:ascii="Verdana" w:eastAsia="Times New Roman" w:hAnsi="Verdana" w:cs="Neo Sans Intel"/>
                <w:spacing w:val="5"/>
                <w:sz w:val="20"/>
                <w:szCs w:val="20"/>
                <w:lang w:eastAsia="ru-RU"/>
              </w:rPr>
              <w:t xml:space="preserve">государственных образовательных стандартов, </w:t>
            </w:r>
            <w:r w:rsidRPr="00716ADF">
              <w:rPr>
                <w:rFonts w:ascii="Verdana" w:eastAsia="Times New Roman" w:hAnsi="Verdana" w:cs="Neo Sans Intel"/>
                <w:i/>
                <w:iCs/>
                <w:spacing w:val="5"/>
                <w:sz w:val="20"/>
                <w:szCs w:val="20"/>
                <w:lang w:eastAsia="ru-RU"/>
              </w:rPr>
              <w:t>на достижение которых учащимися ориентирован проект. Уточните список стандартов для этого конкретного проекта и разместите в этом разделе только те пункты стандарта, которые ваши ученики освоят в результате участия в проекте</w:t>
            </w:r>
          </w:p>
        </w:tc>
      </w:tr>
      <w:tr w:rsidR="00716ADF" w:rsidRPr="00716ADF" w:rsidTr="005F3D47">
        <w:trPr>
          <w:gridAfter w:val="1"/>
          <w:wAfter w:w="6739" w:type="dxa"/>
          <w:trHeight w:val="870"/>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Verdana" w:eastAsia="Times New Roman" w:hAnsi="Verdana" w:cs="Neo Sans Intel"/>
                <w:b/>
                <w:sz w:val="20"/>
                <w:szCs w:val="20"/>
                <w:lang w:eastAsia="ru-RU"/>
              </w:rPr>
              <w:t>Планируемые результаты обучения</w:t>
            </w:r>
          </w:p>
        </w:tc>
      </w:tr>
      <w:tr w:rsidR="00716ADF" w:rsidRPr="00716ADF" w:rsidTr="005F3D47">
        <w:trPr>
          <w:gridAfter w:val="1"/>
          <w:wAfter w:w="6739" w:type="dxa"/>
          <w:trHeight w:val="425"/>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FFFFFF"/>
            <w:vAlign w:val="center"/>
          </w:tcPr>
          <w:p w:rsidR="00716ADF" w:rsidRPr="00716ADF" w:rsidRDefault="00716ADF" w:rsidP="00716ADF">
            <w:pPr>
              <w:widowControl w:val="0"/>
              <w:autoSpaceDE w:val="0"/>
              <w:autoSpaceDN w:val="0"/>
              <w:adjustRightInd w:val="0"/>
              <w:spacing w:after="0" w:line="240" w:lineRule="auto"/>
              <w:jc w:val="both"/>
              <w:rPr>
                <w:rFonts w:ascii="Verdana" w:eastAsia="Times New Roman" w:hAnsi="Verdana" w:cs="Neo Sans Intel"/>
                <w:spacing w:val="5"/>
                <w:sz w:val="20"/>
                <w:szCs w:val="20"/>
                <w:lang w:eastAsia="ru-RU"/>
              </w:rPr>
            </w:pPr>
            <w:r w:rsidRPr="00716ADF">
              <w:rPr>
                <w:rFonts w:ascii="Verdana" w:eastAsia="Times New Roman" w:hAnsi="Verdana" w:cs="Neo Sans Intel"/>
                <w:spacing w:val="5"/>
                <w:sz w:val="20"/>
                <w:szCs w:val="20"/>
                <w:lang w:eastAsia="ru-RU"/>
              </w:rPr>
              <w:t>Перечислите планируемые результаты, достижение которых учащимися будет оцениваться после завершения проекта, в терминах личностных, метапредметных и предметных умений учащихся. Это должны быть конкретные и проверяемые пункты. Начните заполнение этого раздела с фразы «После завершения проекта учащиеся приобретут следующие умения:</w:t>
            </w:r>
          </w:p>
          <w:p w:rsidR="00716ADF" w:rsidRPr="00716ADF" w:rsidRDefault="00716ADF" w:rsidP="00716ADF">
            <w:pPr>
              <w:widowControl w:val="0"/>
              <w:autoSpaceDE w:val="0"/>
              <w:autoSpaceDN w:val="0"/>
              <w:adjustRightInd w:val="0"/>
              <w:spacing w:after="0" w:line="240" w:lineRule="auto"/>
              <w:jc w:val="both"/>
              <w:rPr>
                <w:rFonts w:ascii="Verdana" w:eastAsia="Times New Roman" w:hAnsi="Verdana" w:cs="Neo Sans Intel"/>
                <w:spacing w:val="5"/>
                <w:sz w:val="20"/>
                <w:szCs w:val="20"/>
                <w:lang w:eastAsia="ru-RU"/>
              </w:rPr>
            </w:pPr>
            <w:r w:rsidRPr="00716ADF">
              <w:rPr>
                <w:rFonts w:ascii="Verdana" w:eastAsia="Times New Roman" w:hAnsi="Verdana" w:cs="Neo Sans Intel"/>
                <w:spacing w:val="5"/>
                <w:sz w:val="20"/>
                <w:szCs w:val="20"/>
                <w:lang w:eastAsia="ru-RU"/>
              </w:rPr>
              <w:t>- личностные:</w:t>
            </w:r>
          </w:p>
          <w:p w:rsidR="00716ADF" w:rsidRPr="00716ADF" w:rsidRDefault="00716ADF" w:rsidP="00716ADF">
            <w:pPr>
              <w:widowControl w:val="0"/>
              <w:autoSpaceDE w:val="0"/>
              <w:autoSpaceDN w:val="0"/>
              <w:adjustRightInd w:val="0"/>
              <w:spacing w:after="0" w:line="240" w:lineRule="auto"/>
              <w:jc w:val="both"/>
              <w:rPr>
                <w:rFonts w:ascii="Verdana" w:eastAsia="Times New Roman" w:hAnsi="Verdana" w:cs="Neo Sans Intel"/>
                <w:spacing w:val="5"/>
                <w:sz w:val="20"/>
                <w:szCs w:val="20"/>
                <w:lang w:eastAsia="ru-RU"/>
              </w:rPr>
            </w:pPr>
            <w:r w:rsidRPr="00716ADF">
              <w:rPr>
                <w:rFonts w:ascii="Verdana" w:eastAsia="Times New Roman" w:hAnsi="Verdana" w:cs="Neo Sans Intel"/>
                <w:spacing w:val="5"/>
                <w:sz w:val="20"/>
                <w:szCs w:val="20"/>
                <w:lang w:eastAsia="ru-RU"/>
              </w:rPr>
              <w:t>- метапредметные:</w:t>
            </w:r>
          </w:p>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Verdana" w:eastAsia="Times New Roman" w:hAnsi="Verdana" w:cs="Neo Sans Intel"/>
                <w:spacing w:val="5"/>
                <w:sz w:val="20"/>
                <w:szCs w:val="20"/>
                <w:lang w:eastAsia="ru-RU"/>
              </w:rPr>
              <w:t>- предметные:</w:t>
            </w:r>
          </w:p>
        </w:tc>
      </w:tr>
      <w:tr w:rsidR="00716ADF" w:rsidRPr="00716ADF" w:rsidTr="005F3D47">
        <w:trPr>
          <w:gridAfter w:val="1"/>
          <w:wAfter w:w="6739" w:type="dxa"/>
          <w:trHeight w:val="415"/>
        </w:trPr>
        <w:tc>
          <w:tcPr>
            <w:tcW w:w="10456" w:type="dxa"/>
            <w:gridSpan w:val="5"/>
            <w:tcBorders>
              <w:top w:val="single" w:sz="4" w:space="0" w:color="939498"/>
              <w:left w:val="doub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 xml:space="preserve">Вопросы, направляющие проект </w:t>
            </w:r>
          </w:p>
        </w:tc>
      </w:tr>
      <w:tr w:rsidR="00716ADF" w:rsidRPr="00716ADF" w:rsidTr="005F3D47">
        <w:trPr>
          <w:gridAfter w:val="1"/>
          <w:wAfter w:w="6739" w:type="dxa"/>
          <w:trHeight w:val="425"/>
        </w:trPr>
        <w:tc>
          <w:tcPr>
            <w:tcW w:w="2272" w:type="dxa"/>
            <w:tcBorders>
              <w:top w:val="single" w:sz="4" w:space="0" w:color="939498"/>
              <w:left w:val="single" w:sz="4" w:space="0" w:color="939498"/>
              <w:bottom w:val="single" w:sz="4" w:space="0" w:color="939498"/>
              <w:right w:val="single" w:sz="4" w:space="0" w:color="auto"/>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 xml:space="preserve">Основополагающий вопрос </w:t>
            </w:r>
          </w:p>
        </w:tc>
        <w:tc>
          <w:tcPr>
            <w:tcW w:w="8184" w:type="dxa"/>
            <w:gridSpan w:val="4"/>
            <w:tcBorders>
              <w:top w:val="single" w:sz="4" w:space="0" w:color="939498"/>
              <w:left w:val="single" w:sz="4" w:space="0" w:color="auto"/>
              <w:bottom w:val="single" w:sz="4" w:space="0" w:color="939498"/>
              <w:right w:val="single" w:sz="4" w:space="0" w:color="939498"/>
            </w:tcBorders>
            <w:shd w:val="clear" w:color="auto" w:fill="auto"/>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Обширный, всеобъемлющий вопрос, который может охватить темы нескольких образовательных направлений или предметных областей</w:t>
            </w:r>
          </w:p>
        </w:tc>
      </w:tr>
      <w:tr w:rsidR="00716ADF" w:rsidRPr="00716ADF" w:rsidTr="005F3D47">
        <w:trPr>
          <w:gridAfter w:val="1"/>
          <w:wAfter w:w="6739" w:type="dxa"/>
          <w:trHeight w:val="425"/>
        </w:trPr>
        <w:tc>
          <w:tcPr>
            <w:tcW w:w="2272" w:type="dxa"/>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 xml:space="preserve">Проблемные вопросы учебной </w:t>
            </w:r>
            <w:r w:rsidRPr="00716ADF">
              <w:rPr>
                <w:rFonts w:ascii="Garamond" w:eastAsia="Times New Roman" w:hAnsi="Garamond" w:cs="Neo Sans Intel"/>
                <w:sz w:val="24"/>
                <w:szCs w:val="24"/>
                <w:lang w:eastAsia="ru-RU"/>
              </w:rPr>
              <w:lastRenderedPageBreak/>
              <w:t>темы</w:t>
            </w:r>
          </w:p>
        </w:tc>
        <w:tc>
          <w:tcPr>
            <w:tcW w:w="8184" w:type="dxa"/>
            <w:gridSpan w:val="4"/>
            <w:tcBorders>
              <w:top w:val="single" w:sz="4" w:space="0" w:color="939498"/>
              <w:left w:val="single" w:sz="4" w:space="0" w:color="939498"/>
              <w:bottom w:val="single" w:sz="4" w:space="0" w:color="939498"/>
              <w:right w:val="single" w:sz="4" w:space="0" w:color="939498"/>
            </w:tcBorders>
            <w:shd w:val="clear" w:color="auto" w:fill="FFFFFF"/>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lastRenderedPageBreak/>
              <w:t>Направляющие вопросы, относящиеся к конкретной теме учебной программы, на которые учащиеся ищут ответ в ходе проекта</w:t>
            </w:r>
          </w:p>
        </w:tc>
      </w:tr>
      <w:tr w:rsidR="00716ADF" w:rsidRPr="00716ADF" w:rsidTr="005F3D47">
        <w:trPr>
          <w:gridAfter w:val="1"/>
          <w:wAfter w:w="6739" w:type="dxa"/>
          <w:trHeight w:val="425"/>
        </w:trPr>
        <w:tc>
          <w:tcPr>
            <w:tcW w:w="2272" w:type="dxa"/>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Учебные вопросы</w:t>
            </w:r>
          </w:p>
        </w:tc>
        <w:tc>
          <w:tcPr>
            <w:tcW w:w="8184" w:type="dxa"/>
            <w:gridSpan w:val="4"/>
            <w:tcBorders>
              <w:top w:val="single" w:sz="4" w:space="0" w:color="939498"/>
              <w:left w:val="single" w:sz="4" w:space="0" w:color="939498"/>
              <w:bottom w:val="single" w:sz="4" w:space="0" w:color="939498"/>
              <w:right w:val="single" w:sz="4" w:space="0" w:color="939498"/>
            </w:tcBorders>
            <w:shd w:val="clear" w:color="auto" w:fill="FFFFFF"/>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Вопросы по содержанию учебной темы</w:t>
            </w:r>
          </w:p>
        </w:tc>
      </w:tr>
      <w:tr w:rsidR="00716ADF" w:rsidRPr="00716ADF" w:rsidTr="005F3D47">
        <w:trPr>
          <w:gridAfter w:val="1"/>
          <w:wAfter w:w="6739" w:type="dxa"/>
          <w:trHeight w:val="425"/>
        </w:trPr>
        <w:tc>
          <w:tcPr>
            <w:tcW w:w="2272" w:type="dxa"/>
            <w:tcBorders>
              <w:top w:val="single" w:sz="4" w:space="0" w:color="939498"/>
              <w:left w:val="double" w:sz="4" w:space="0" w:color="939498"/>
              <w:bottom w:val="single" w:sz="4" w:space="0" w:color="939498"/>
              <w:right w:val="single" w:sz="4" w:space="0" w:color="939498"/>
            </w:tcBorders>
            <w:shd w:val="clear" w:color="auto" w:fill="auto"/>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b/>
                <w:sz w:val="28"/>
                <w:szCs w:val="28"/>
                <w:lang w:eastAsia="ru-RU"/>
              </w:rPr>
            </w:pPr>
            <w:r w:rsidRPr="00716ADF">
              <w:rPr>
                <w:rFonts w:ascii="Garamond" w:eastAsia="Times New Roman" w:hAnsi="Garamond" w:cs="Neo Sans Intel"/>
                <w:b/>
                <w:sz w:val="28"/>
                <w:szCs w:val="28"/>
                <w:lang w:eastAsia="ru-RU"/>
              </w:rPr>
              <w:t>План оценивания</w:t>
            </w:r>
          </w:p>
        </w:tc>
        <w:tc>
          <w:tcPr>
            <w:tcW w:w="8184" w:type="dxa"/>
            <w:gridSpan w:val="4"/>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b/>
                <w:sz w:val="28"/>
                <w:szCs w:val="28"/>
                <w:lang w:eastAsia="ru-RU"/>
              </w:rPr>
            </w:pPr>
          </w:p>
        </w:tc>
      </w:tr>
      <w:tr w:rsidR="00716ADF" w:rsidRPr="00716ADF" w:rsidTr="005F3D47">
        <w:trPr>
          <w:gridAfter w:val="1"/>
          <w:wAfter w:w="6739" w:type="dxa"/>
          <w:trHeight w:val="425"/>
        </w:trPr>
        <w:tc>
          <w:tcPr>
            <w:tcW w:w="10456" w:type="dxa"/>
            <w:gridSpan w:val="5"/>
            <w:tcBorders>
              <w:top w:val="single" w:sz="4" w:space="0" w:color="939498"/>
              <w:left w:val="doub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tabs>
                <w:tab w:val="left" w:pos="3794"/>
              </w:tabs>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График оценивания</w:t>
            </w:r>
          </w:p>
        </w:tc>
      </w:tr>
      <w:tr w:rsidR="00716ADF" w:rsidRPr="00716ADF" w:rsidTr="005F3D47">
        <w:trPr>
          <w:gridAfter w:val="1"/>
          <w:wAfter w:w="6739" w:type="dxa"/>
          <w:trHeight w:val="425"/>
        </w:trPr>
        <w:tc>
          <w:tcPr>
            <w:tcW w:w="2808" w:type="dxa"/>
            <w:gridSpan w:val="3"/>
            <w:tcBorders>
              <w:top w:val="single" w:sz="4" w:space="0" w:color="939498"/>
              <w:left w:val="single" w:sz="4" w:space="0" w:color="939498"/>
              <w:bottom w:val="single" w:sz="4" w:space="0" w:color="939498"/>
              <w:right w:val="single" w:sz="4" w:space="0" w:color="auto"/>
            </w:tcBorders>
            <w:shd w:val="clear" w:color="auto" w:fill="FFFFFF"/>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b/>
                <w:sz w:val="24"/>
                <w:szCs w:val="24"/>
                <w:lang w:eastAsia="ru-RU"/>
              </w:rPr>
            </w:pPr>
            <w:r w:rsidRPr="00716ADF">
              <w:rPr>
                <w:rFonts w:ascii="Garamond" w:eastAsia="Times New Roman" w:hAnsi="Garamond" w:cs="Neo Sans Intel"/>
                <w:b/>
                <w:sz w:val="24"/>
                <w:szCs w:val="24"/>
                <w:lang w:eastAsia="ru-RU"/>
              </w:rPr>
              <w:t>До работы над проектом</w:t>
            </w:r>
          </w:p>
        </w:tc>
        <w:tc>
          <w:tcPr>
            <w:tcW w:w="3532" w:type="dxa"/>
            <w:tcBorders>
              <w:top w:val="single" w:sz="4" w:space="0" w:color="939498"/>
              <w:left w:val="single" w:sz="4" w:space="0" w:color="auto"/>
              <w:bottom w:val="single" w:sz="4" w:space="0" w:color="939498"/>
              <w:right w:val="single" w:sz="4" w:space="0" w:color="939498"/>
            </w:tcBorders>
            <w:shd w:val="clear" w:color="auto" w:fill="FFFFFF"/>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b/>
                <w:sz w:val="24"/>
                <w:szCs w:val="24"/>
                <w:lang w:eastAsia="ru-RU"/>
              </w:rPr>
            </w:pPr>
            <w:r w:rsidRPr="00716ADF">
              <w:rPr>
                <w:rFonts w:ascii="Garamond" w:eastAsia="Times New Roman" w:hAnsi="Garamond" w:cs="Neo Sans Intel"/>
                <w:b/>
                <w:sz w:val="24"/>
                <w:szCs w:val="24"/>
                <w:lang w:eastAsia="ru-RU"/>
              </w:rPr>
              <w:t>Ученики работают над проектом и выполняют задания</w:t>
            </w:r>
          </w:p>
        </w:tc>
        <w:tc>
          <w:tcPr>
            <w:tcW w:w="4116" w:type="dxa"/>
            <w:tcBorders>
              <w:top w:val="single" w:sz="4" w:space="0" w:color="939498"/>
              <w:left w:val="single" w:sz="4" w:space="0" w:color="auto"/>
              <w:bottom w:val="single" w:sz="4" w:space="0" w:color="939498"/>
              <w:right w:val="single" w:sz="4" w:space="0" w:color="939498"/>
            </w:tcBorders>
            <w:shd w:val="clear" w:color="auto" w:fill="FFFFFF"/>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b/>
                <w:sz w:val="24"/>
                <w:szCs w:val="24"/>
                <w:lang w:eastAsia="ru-RU"/>
              </w:rPr>
            </w:pPr>
            <w:r w:rsidRPr="00716ADF">
              <w:rPr>
                <w:rFonts w:ascii="Garamond" w:eastAsia="Times New Roman" w:hAnsi="Garamond" w:cs="Neo Sans Intel"/>
                <w:b/>
                <w:sz w:val="24"/>
                <w:szCs w:val="24"/>
                <w:lang w:eastAsia="ru-RU"/>
              </w:rPr>
              <w:t>После завершения работы над проектом</w:t>
            </w:r>
          </w:p>
        </w:tc>
      </w:tr>
      <w:tr w:rsidR="00716ADF" w:rsidRPr="00716ADF" w:rsidTr="005F3D47">
        <w:trPr>
          <w:gridAfter w:val="1"/>
          <w:wAfter w:w="6739" w:type="dxa"/>
          <w:trHeight w:val="425"/>
        </w:trPr>
        <w:tc>
          <w:tcPr>
            <w:tcW w:w="2808" w:type="dxa"/>
            <w:gridSpan w:val="3"/>
            <w:tcBorders>
              <w:top w:val="single" w:sz="4" w:space="0" w:color="939498"/>
              <w:left w:val="single" w:sz="4" w:space="0" w:color="939498"/>
              <w:bottom w:val="single" w:sz="4" w:space="0" w:color="939498"/>
              <w:right w:val="single" w:sz="4" w:space="0" w:color="939498"/>
            </w:tcBorders>
            <w:shd w:val="clear" w:color="auto" w:fill="FFFFFF"/>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Times New Roman"/>
                <w:sz w:val="24"/>
                <w:szCs w:val="24"/>
                <w:lang w:eastAsia="ru-RU"/>
              </w:rPr>
            </w:pPr>
            <w:r w:rsidRPr="00716ADF">
              <w:rPr>
                <w:rFonts w:ascii="Garamond" w:eastAsia="Times New Roman" w:hAnsi="Garamond" w:cs="Times New Roman"/>
                <w:spacing w:val="5"/>
                <w:sz w:val="24"/>
                <w:szCs w:val="24"/>
                <w:lang w:eastAsia="ru-RU"/>
              </w:rPr>
              <w:t>Отметьте методы оценивания, направленные на оценку исходных знаний ученика, навыков, позиций и заблуждений</w:t>
            </w:r>
          </w:p>
        </w:tc>
        <w:tc>
          <w:tcPr>
            <w:tcW w:w="3532" w:type="dxa"/>
            <w:tcBorders>
              <w:top w:val="single" w:sz="4" w:space="0" w:color="939498"/>
              <w:left w:val="single" w:sz="4" w:space="0" w:color="939498"/>
              <w:bottom w:val="single" w:sz="4" w:space="0" w:color="939498"/>
              <w:right w:val="single" w:sz="4" w:space="0" w:color="939498"/>
            </w:tcBorders>
            <w:shd w:val="clear" w:color="auto" w:fill="FFFFFF"/>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Times New Roman"/>
                <w:sz w:val="24"/>
                <w:szCs w:val="24"/>
                <w:lang w:eastAsia="ru-RU"/>
              </w:rPr>
            </w:pPr>
            <w:r w:rsidRPr="00716ADF">
              <w:rPr>
                <w:rFonts w:ascii="Garamond" w:eastAsia="Times New Roman" w:hAnsi="Garamond" w:cs="Times New Roman"/>
                <w:spacing w:val="5"/>
                <w:sz w:val="24"/>
                <w:szCs w:val="24"/>
                <w:lang w:eastAsia="ru-RU"/>
              </w:rPr>
              <w:t>Отметьте методы оценивания, направленные на выявление потребностей учащихся, осуществляющие моноторинг их прогресса, проверяющие их понимание и поощряющие метапознание, самостоятельную работу и работу в сотрудничестве</w:t>
            </w:r>
          </w:p>
        </w:tc>
        <w:tc>
          <w:tcPr>
            <w:tcW w:w="4116" w:type="dxa"/>
            <w:tcBorders>
              <w:top w:val="single" w:sz="4" w:space="0" w:color="939498"/>
              <w:left w:val="single" w:sz="4" w:space="0" w:color="939498"/>
              <w:bottom w:val="single" w:sz="4" w:space="0" w:color="939498"/>
              <w:right w:val="single" w:sz="4" w:space="0" w:color="939498"/>
            </w:tcBorders>
            <w:shd w:val="clear" w:color="auto" w:fill="FFFFFF"/>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b/>
                <w:sz w:val="24"/>
                <w:szCs w:val="24"/>
                <w:lang w:eastAsia="ru-RU"/>
              </w:rPr>
            </w:pPr>
            <w:r w:rsidRPr="00716ADF">
              <w:rPr>
                <w:rFonts w:ascii="Garamond" w:eastAsia="Times New Roman" w:hAnsi="Garamond" w:cs="Times New Roman"/>
                <w:spacing w:val="5"/>
                <w:sz w:val="24"/>
                <w:szCs w:val="24"/>
                <w:lang w:eastAsia="ru-RU"/>
              </w:rPr>
              <w:t>Отметьте методы оценивания, направленные на оценку понимания материала, наличия умений и навыков, поощряющие  метапознание и выявляющие потребности учащихся в отношении дальнейшего обучения</w:t>
            </w:r>
          </w:p>
        </w:tc>
      </w:tr>
      <w:tr w:rsidR="00716ADF" w:rsidRPr="00716ADF" w:rsidTr="005F3D47">
        <w:trPr>
          <w:gridAfter w:val="1"/>
          <w:wAfter w:w="6739" w:type="dxa"/>
          <w:trHeight w:val="406"/>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Times New Roman"/>
                <w:sz w:val="24"/>
                <w:szCs w:val="24"/>
                <w:lang w:eastAsia="ru-RU"/>
              </w:rPr>
            </w:pPr>
            <w:r w:rsidRPr="00716ADF">
              <w:rPr>
                <w:rFonts w:ascii="Garamond" w:eastAsia="Times New Roman" w:hAnsi="Garamond" w:cs="Neo Sans Intel"/>
                <w:sz w:val="24"/>
                <w:szCs w:val="24"/>
                <w:lang w:eastAsia="ru-RU"/>
              </w:rPr>
              <w:t>Описание методов оценивания</w:t>
            </w:r>
          </w:p>
        </w:tc>
      </w:tr>
      <w:tr w:rsidR="00716ADF" w:rsidRPr="00716ADF" w:rsidTr="005F3D47">
        <w:trPr>
          <w:gridAfter w:val="1"/>
          <w:wAfter w:w="6739" w:type="dxa"/>
          <w:trHeight w:val="425"/>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FFFFFF"/>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 xml:space="preserve">Опишите методы оценивания, используемые вами и вашими учениками для выявления интересов и опыта самих учащихся, постановки учебных задач, наблюдения за успехами, анализа сделанной работы, контроля развития мыслительных умений высокого уровня и рефлексии на обучение на протяжении всего обучающего цикла. Эти методы могут включать использование графического организатора, журналов, анкетирования, контрольных листов, опросов, тестов, таблиц с критериями оценивания продуктов проектной деятельности и др. Также опишите продукты учебной деятельности учащихся, то есть презентации, письменные работы, или опишите действия учеников в совокупности с методами оценивания, которыми вы пользовались. В разделе </w:t>
            </w:r>
            <w:r w:rsidRPr="00716ADF">
              <w:rPr>
                <w:rFonts w:ascii="Garamond" w:eastAsia="Times New Roman" w:hAnsi="Garamond" w:cs="Neo Sans Intel"/>
                <w:i/>
                <w:sz w:val="24"/>
                <w:szCs w:val="24"/>
                <w:lang w:eastAsia="ru-RU"/>
              </w:rPr>
              <w:t>Организационные мероприятия</w:t>
            </w:r>
            <w:r w:rsidRPr="00716ADF">
              <w:rPr>
                <w:rFonts w:ascii="Garamond" w:eastAsia="Times New Roman" w:hAnsi="Garamond" w:cs="Neo Sans Intel"/>
                <w:sz w:val="24"/>
                <w:szCs w:val="24"/>
                <w:lang w:eastAsia="ru-RU"/>
              </w:rPr>
              <w:t xml:space="preserve"> опишите, кто, как и где осуществляет контроль</w:t>
            </w:r>
          </w:p>
        </w:tc>
      </w:tr>
      <w:tr w:rsidR="00716ADF" w:rsidRPr="00716ADF" w:rsidTr="005F3D47">
        <w:trPr>
          <w:gridAfter w:val="1"/>
          <w:wAfter w:w="6739" w:type="dxa"/>
          <w:trHeight w:val="329"/>
        </w:trPr>
        <w:tc>
          <w:tcPr>
            <w:tcW w:w="10456" w:type="dxa"/>
            <w:gridSpan w:val="5"/>
            <w:tcBorders>
              <w:top w:val="single" w:sz="4" w:space="0" w:color="939498"/>
              <w:left w:val="double" w:sz="4" w:space="0" w:color="939498"/>
              <w:bottom w:val="single" w:sz="4" w:space="0" w:color="939498"/>
              <w:right w:val="single" w:sz="4" w:space="0" w:color="939498"/>
            </w:tcBorders>
            <w:shd w:val="clear" w:color="auto" w:fill="auto"/>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b/>
                <w:sz w:val="28"/>
                <w:szCs w:val="28"/>
                <w:lang w:val="en-US" w:eastAsia="ru-RU"/>
              </w:rPr>
            </w:pPr>
            <w:r w:rsidRPr="00716ADF">
              <w:rPr>
                <w:rFonts w:ascii="Garamond" w:eastAsia="Times New Roman" w:hAnsi="Garamond" w:cs="Neo Sans Intel"/>
                <w:b/>
                <w:sz w:val="28"/>
                <w:szCs w:val="28"/>
                <w:lang w:eastAsia="ru-RU"/>
              </w:rPr>
              <w:t>Сведения о проекте</w:t>
            </w:r>
          </w:p>
        </w:tc>
      </w:tr>
      <w:tr w:rsidR="00716ADF" w:rsidRPr="00716ADF" w:rsidTr="005F3D47">
        <w:trPr>
          <w:gridAfter w:val="1"/>
          <w:wAfter w:w="6739" w:type="dxa"/>
          <w:trHeight w:val="425"/>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Необходимые начальные знания, умения, навыки</w:t>
            </w:r>
          </w:p>
        </w:tc>
      </w:tr>
      <w:tr w:rsidR="00716ADF" w:rsidRPr="00716ADF" w:rsidTr="005F3D47">
        <w:trPr>
          <w:gridAfter w:val="1"/>
          <w:wAfter w:w="6739" w:type="dxa"/>
          <w:trHeight w:val="425"/>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FFFFFF"/>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i/>
                <w:iCs/>
                <w:sz w:val="24"/>
                <w:szCs w:val="24"/>
                <w:lang w:eastAsia="ru-RU"/>
              </w:rPr>
              <w:t>Концептуальные знания и технические навыки, необходимые учащимся, чтобы начать выполнение этого проекта</w:t>
            </w:r>
          </w:p>
        </w:tc>
      </w:tr>
      <w:tr w:rsidR="00716ADF" w:rsidRPr="00716ADF" w:rsidTr="005F3D47">
        <w:trPr>
          <w:gridAfter w:val="1"/>
          <w:wAfter w:w="6739" w:type="dxa"/>
          <w:trHeight w:val="425"/>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Учебные мероприятия</w:t>
            </w:r>
          </w:p>
        </w:tc>
      </w:tr>
      <w:tr w:rsidR="00716ADF" w:rsidRPr="00716ADF" w:rsidTr="005F3D47">
        <w:trPr>
          <w:gridAfter w:val="1"/>
          <w:wAfter w:w="6739" w:type="dxa"/>
          <w:trHeight w:val="425"/>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FFFFFF"/>
            <w:vAlign w:val="center"/>
          </w:tcPr>
          <w:p w:rsidR="00716ADF" w:rsidRPr="00716ADF" w:rsidRDefault="00716ADF" w:rsidP="00716ADF">
            <w:pPr>
              <w:spacing w:after="0" w:line="240" w:lineRule="auto"/>
              <w:jc w:val="both"/>
              <w:rPr>
                <w:rFonts w:ascii="Garamond" w:eastAsia="Times New Roman" w:hAnsi="Garamond" w:cs="Times New Roman"/>
                <w:sz w:val="24"/>
                <w:szCs w:val="24"/>
              </w:rPr>
            </w:pPr>
            <w:r w:rsidRPr="00716ADF">
              <w:rPr>
                <w:rFonts w:ascii="Garamond" w:eastAsia="Times New Roman" w:hAnsi="Garamond" w:cs="Times New Roman"/>
                <w:i/>
                <w:iCs/>
                <w:sz w:val="24"/>
                <w:szCs w:val="24"/>
              </w:rPr>
              <w:t>Четкое описание учебного цикла — объем и последовательность учебных заданий и описание деталей</w:t>
            </w:r>
            <w:r w:rsidRPr="00716ADF">
              <w:rPr>
                <w:rFonts w:ascii="Garamond" w:eastAsia="Times New Roman" w:hAnsi="Garamond" w:cs="Times New Roman"/>
                <w:i/>
                <w:sz w:val="24"/>
                <w:szCs w:val="24"/>
              </w:rPr>
              <w:t xml:space="preserve"> выполнения учащимися планирования своего обучения</w:t>
            </w:r>
          </w:p>
        </w:tc>
      </w:tr>
      <w:tr w:rsidR="00716ADF" w:rsidRPr="00716ADF" w:rsidTr="005F3D47">
        <w:trPr>
          <w:gridAfter w:val="1"/>
          <w:wAfter w:w="6739" w:type="dxa"/>
          <w:trHeight w:val="425"/>
        </w:trPr>
        <w:tc>
          <w:tcPr>
            <w:tcW w:w="10456" w:type="dxa"/>
            <w:gridSpan w:val="5"/>
            <w:tcBorders>
              <w:top w:val="single" w:sz="4" w:space="0" w:color="939498"/>
              <w:left w:val="doub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Материалы для дифференцированного обучения</w:t>
            </w:r>
          </w:p>
        </w:tc>
      </w:tr>
      <w:tr w:rsidR="00716ADF" w:rsidRPr="00716ADF" w:rsidTr="005F3D47">
        <w:trPr>
          <w:gridAfter w:val="1"/>
          <w:wAfter w:w="6739" w:type="dxa"/>
          <w:trHeight w:val="425"/>
        </w:trPr>
        <w:tc>
          <w:tcPr>
            <w:tcW w:w="2272" w:type="dxa"/>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Одаренный ученик</w:t>
            </w:r>
          </w:p>
        </w:tc>
        <w:tc>
          <w:tcPr>
            <w:tcW w:w="8184" w:type="dxa"/>
            <w:gridSpan w:val="4"/>
            <w:tcBorders>
              <w:top w:val="single" w:sz="4" w:space="0" w:color="939498"/>
              <w:left w:val="single" w:sz="4" w:space="0" w:color="939498"/>
              <w:bottom w:val="single" w:sz="4" w:space="0" w:color="939498"/>
              <w:right w:val="single" w:sz="4" w:space="0" w:color="939498"/>
            </w:tcBorders>
            <w:shd w:val="clear" w:color="auto" w:fill="FFFFFF"/>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Опишите разные способы изучения содержания учебного материала, включая самостоятельные исследования и другие виды деятельности, помогающие ученикам показать или проявить то, что они изучили. Примерами такой деятельности могут быть усложненные задания, дополнительные задания, требующие более глубокого понимания материала, расширенные исследования на близкие темы по выбору и открытые задания или проекты</w:t>
            </w:r>
          </w:p>
        </w:tc>
      </w:tr>
      <w:tr w:rsidR="00716ADF" w:rsidRPr="00716ADF" w:rsidTr="005F3D47">
        <w:trPr>
          <w:trHeight w:val="425"/>
        </w:trPr>
        <w:tc>
          <w:tcPr>
            <w:tcW w:w="2272" w:type="dxa"/>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Neo Sans Intel" w:eastAsia="Times New Roman" w:hAnsi="Neo Sans Intel" w:cs="Neo Sans Intel"/>
                <w:sz w:val="24"/>
                <w:szCs w:val="24"/>
                <w:lang w:eastAsia="ru-RU"/>
              </w:rPr>
              <w:t>Ученик с проблемами усвоения учебного материала (</w:t>
            </w:r>
            <w:r w:rsidRPr="00716ADF">
              <w:rPr>
                <w:rFonts w:ascii="Garamond" w:eastAsia="Times New Roman" w:hAnsi="Garamond" w:cs="Neo Sans Intel"/>
                <w:sz w:val="24"/>
                <w:szCs w:val="24"/>
                <w:lang w:eastAsia="ru-RU"/>
              </w:rPr>
              <w:t xml:space="preserve">Проблемный ученик) </w:t>
            </w:r>
          </w:p>
        </w:tc>
        <w:tc>
          <w:tcPr>
            <w:tcW w:w="8184" w:type="dxa"/>
            <w:gridSpan w:val="4"/>
            <w:tcBorders>
              <w:top w:val="single" w:sz="4" w:space="0" w:color="939498"/>
              <w:left w:val="single" w:sz="4" w:space="0" w:color="939498"/>
              <w:bottom w:val="single" w:sz="4" w:space="0" w:color="939498"/>
              <w:right w:val="single" w:sz="4" w:space="0" w:color="939498"/>
            </w:tcBorders>
            <w:shd w:val="clear" w:color="auto" w:fill="auto"/>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Опишите дидактические материалы для учеников, такие как планирование дополнительного времени для занятий, скорректированные цели обучения и задания, работа в группах, календари заданий, адаптированные технологии и поддержка специалистов. Также опишите, как учащиеся выражают результаты своего обучения (например, устные ответы вместо письменных тестов)</w:t>
            </w:r>
          </w:p>
        </w:tc>
        <w:tc>
          <w:tcPr>
            <w:tcW w:w="6739" w:type="dxa"/>
            <w:tcBorders>
              <w:top w:val="single" w:sz="4" w:space="0" w:color="939498"/>
              <w:left w:val="single" w:sz="4" w:space="0" w:color="939498"/>
              <w:bottom w:val="single" w:sz="4" w:space="0" w:color="939498"/>
              <w:right w:val="single" w:sz="4" w:space="0" w:color="939498"/>
            </w:tcBorders>
            <w:shd w:val="clear" w:color="auto" w:fill="FFFFFF"/>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p>
        </w:tc>
      </w:tr>
      <w:tr w:rsidR="00716ADF" w:rsidRPr="00716ADF" w:rsidTr="005F3D47">
        <w:trPr>
          <w:gridAfter w:val="1"/>
          <w:wAfter w:w="6739" w:type="dxa"/>
          <w:trHeight w:val="425"/>
        </w:trPr>
        <w:tc>
          <w:tcPr>
            <w:tcW w:w="2272" w:type="dxa"/>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i/>
                <w:sz w:val="24"/>
                <w:szCs w:val="24"/>
                <w:lang w:eastAsia="ru-RU"/>
              </w:rPr>
            </w:pPr>
            <w:r w:rsidRPr="00716ADF">
              <w:rPr>
                <w:rFonts w:ascii="Garamond" w:eastAsia="Times New Roman" w:hAnsi="Garamond" w:cs="Neo Sans Intel"/>
                <w:i/>
                <w:sz w:val="24"/>
                <w:szCs w:val="24"/>
                <w:lang w:eastAsia="ru-RU"/>
              </w:rPr>
              <w:t>Ученик, для которого язык преподавания не родной (для проектов на анг. языке)</w:t>
            </w:r>
          </w:p>
        </w:tc>
        <w:tc>
          <w:tcPr>
            <w:tcW w:w="8184" w:type="dxa"/>
            <w:gridSpan w:val="4"/>
            <w:tcBorders>
              <w:top w:val="single" w:sz="4" w:space="0" w:color="939498"/>
              <w:left w:val="single" w:sz="4" w:space="0" w:color="939498"/>
              <w:bottom w:val="single" w:sz="4" w:space="0" w:color="939498"/>
              <w:right w:val="single" w:sz="4" w:space="0" w:color="939498"/>
            </w:tcBorders>
            <w:shd w:val="clear" w:color="auto" w:fill="FFFFFF"/>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i/>
                <w:sz w:val="24"/>
                <w:szCs w:val="24"/>
                <w:lang w:eastAsia="ru-RU"/>
              </w:rPr>
            </w:pPr>
            <w:r w:rsidRPr="00716ADF">
              <w:rPr>
                <w:rFonts w:ascii="Garamond" w:eastAsia="Times New Roman" w:hAnsi="Garamond" w:cs="Neo Sans Intel"/>
                <w:i/>
                <w:sz w:val="24"/>
                <w:szCs w:val="24"/>
                <w:lang w:eastAsia="ru-RU"/>
              </w:rPr>
              <w:t>Опишите, как можно организовать языковую поддержку. Опишите адаптивные материалы, например тексты на родном языке, графические организаторы, иллюстрированные тексты, двуязычные словари и другие средства для перевода</w:t>
            </w:r>
          </w:p>
        </w:tc>
      </w:tr>
      <w:tr w:rsidR="00716ADF" w:rsidRPr="00716ADF" w:rsidTr="005F3D47">
        <w:trPr>
          <w:gridAfter w:val="1"/>
          <w:wAfter w:w="6739" w:type="dxa"/>
          <w:trHeight w:val="425"/>
        </w:trPr>
        <w:tc>
          <w:tcPr>
            <w:tcW w:w="10456" w:type="dxa"/>
            <w:gridSpan w:val="5"/>
            <w:tcBorders>
              <w:top w:val="single" w:sz="4" w:space="0" w:color="939498"/>
              <w:left w:val="double" w:sz="4" w:space="0" w:color="939498"/>
              <w:bottom w:val="single" w:sz="4" w:space="0" w:color="939498"/>
            </w:tcBorders>
            <w:shd w:val="clear" w:color="auto" w:fill="auto"/>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b/>
                <w:sz w:val="28"/>
                <w:szCs w:val="28"/>
                <w:lang w:eastAsia="ru-RU"/>
              </w:rPr>
            </w:pPr>
            <w:r w:rsidRPr="00716ADF">
              <w:rPr>
                <w:rFonts w:ascii="Garamond" w:eastAsia="Times New Roman" w:hAnsi="Garamond" w:cs="Neo Sans Intel"/>
                <w:b/>
                <w:sz w:val="28"/>
                <w:szCs w:val="28"/>
                <w:lang w:eastAsia="ru-RU"/>
              </w:rPr>
              <w:lastRenderedPageBreak/>
              <w:t>Материалы и ресурсы, необходимые для проекта</w:t>
            </w:r>
          </w:p>
        </w:tc>
      </w:tr>
      <w:tr w:rsidR="00716ADF" w:rsidRPr="00716ADF" w:rsidTr="005F3D47">
        <w:trPr>
          <w:gridAfter w:val="1"/>
          <w:wAfter w:w="6739" w:type="dxa"/>
          <w:trHeight w:val="425"/>
        </w:trPr>
        <w:tc>
          <w:tcPr>
            <w:tcW w:w="10456" w:type="dxa"/>
            <w:gridSpan w:val="5"/>
            <w:tcBorders>
              <w:top w:val="single" w:sz="4" w:space="0" w:color="939498"/>
              <w:left w:val="doub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Технологии — оборудование (оставить или внести  нужные пункты)</w:t>
            </w:r>
          </w:p>
        </w:tc>
      </w:tr>
      <w:tr w:rsidR="00716ADF" w:rsidRPr="00716ADF" w:rsidTr="005F3D47">
        <w:trPr>
          <w:gridAfter w:val="1"/>
          <w:wAfter w:w="6739" w:type="dxa"/>
          <w:trHeight w:val="425"/>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FFFFFF"/>
            <w:vAlign w:val="center"/>
          </w:tcPr>
          <w:p w:rsidR="00716ADF" w:rsidRPr="00716ADF" w:rsidRDefault="00716ADF" w:rsidP="00716ADF">
            <w:pPr>
              <w:tabs>
                <w:tab w:val="left" w:pos="426"/>
              </w:tabs>
              <w:spacing w:after="0" w:line="240" w:lineRule="auto"/>
              <w:ind w:left="142"/>
              <w:jc w:val="both"/>
              <w:rPr>
                <w:rFonts w:ascii="Times New Roman" w:eastAsia="Times New Roman" w:hAnsi="Times New Roman" w:cs="Times New Roman"/>
                <w:sz w:val="24"/>
                <w:szCs w:val="24"/>
              </w:rPr>
            </w:pPr>
            <w:r w:rsidRPr="00716ADF">
              <w:rPr>
                <w:rFonts w:ascii="Times New Roman" w:eastAsia="Times New Roman" w:hAnsi="Times New Roman" w:cs="Times New Roman"/>
                <w:sz w:val="24"/>
                <w:szCs w:val="24"/>
              </w:rPr>
              <w:t xml:space="preserve">Цифровое оборудование, используемое на занятиях, кабинета центра образования цифрового и гуманитарного профилей «Точка роста»: </w:t>
            </w:r>
          </w:p>
          <w:p w:rsidR="00716ADF" w:rsidRPr="00716ADF" w:rsidRDefault="00716ADF" w:rsidP="00716ADF">
            <w:pPr>
              <w:tabs>
                <w:tab w:val="left" w:pos="426"/>
              </w:tabs>
              <w:spacing w:after="0" w:line="240" w:lineRule="auto"/>
              <w:ind w:left="142"/>
              <w:jc w:val="both"/>
              <w:rPr>
                <w:rFonts w:ascii="Times New Roman" w:eastAsia="Times New Roman" w:hAnsi="Times New Roman" w:cs="Times New Roman"/>
                <w:sz w:val="24"/>
                <w:szCs w:val="24"/>
              </w:rPr>
            </w:pPr>
            <w:r w:rsidRPr="00716ADF">
              <w:rPr>
                <w:rFonts w:ascii="Times New Roman" w:eastAsia="Times New Roman" w:hAnsi="Times New Roman" w:cs="Times New Roman"/>
                <w:sz w:val="24"/>
                <w:szCs w:val="24"/>
              </w:rPr>
              <w:t xml:space="preserve">1.МФУ (принтер, сканер, копир) </w:t>
            </w:r>
          </w:p>
          <w:p w:rsidR="00716ADF" w:rsidRPr="00716ADF" w:rsidRDefault="00716ADF" w:rsidP="00716ADF">
            <w:pPr>
              <w:tabs>
                <w:tab w:val="left" w:pos="426"/>
              </w:tabs>
              <w:spacing w:after="0" w:line="240" w:lineRule="auto"/>
              <w:ind w:left="142"/>
              <w:jc w:val="both"/>
              <w:rPr>
                <w:rFonts w:ascii="Times New Roman" w:eastAsia="Times New Roman" w:hAnsi="Times New Roman" w:cs="Times New Roman"/>
                <w:sz w:val="24"/>
                <w:szCs w:val="24"/>
              </w:rPr>
            </w:pPr>
            <w:r w:rsidRPr="00716ADF">
              <w:rPr>
                <w:rFonts w:ascii="Times New Roman" w:eastAsia="Times New Roman" w:hAnsi="Times New Roman" w:cs="Times New Roman"/>
                <w:sz w:val="24"/>
                <w:szCs w:val="24"/>
              </w:rPr>
              <w:t>2.Ноутбук учителя.</w:t>
            </w:r>
          </w:p>
          <w:p w:rsidR="00716ADF" w:rsidRPr="00716ADF" w:rsidRDefault="00716ADF" w:rsidP="00716ADF">
            <w:pPr>
              <w:tabs>
                <w:tab w:val="left" w:pos="426"/>
              </w:tabs>
              <w:spacing w:after="0" w:line="240" w:lineRule="auto"/>
              <w:ind w:left="142"/>
              <w:jc w:val="both"/>
              <w:rPr>
                <w:rFonts w:ascii="Times New Roman" w:eastAsia="Times New Roman" w:hAnsi="Times New Roman" w:cs="Times New Roman"/>
                <w:sz w:val="24"/>
                <w:szCs w:val="24"/>
              </w:rPr>
            </w:pPr>
            <w:r w:rsidRPr="00716ADF">
              <w:rPr>
                <w:rFonts w:ascii="Times New Roman" w:eastAsia="Times New Roman" w:hAnsi="Times New Roman" w:cs="Times New Roman"/>
                <w:sz w:val="24"/>
                <w:szCs w:val="24"/>
              </w:rPr>
              <w:t xml:space="preserve">3.Интерактивный комплекс </w:t>
            </w:r>
          </w:p>
          <w:p w:rsidR="00716ADF" w:rsidRPr="00716ADF" w:rsidRDefault="00716ADF" w:rsidP="00716ADF">
            <w:pPr>
              <w:tabs>
                <w:tab w:val="left" w:pos="426"/>
              </w:tabs>
              <w:spacing w:after="0" w:line="240" w:lineRule="auto"/>
              <w:ind w:left="142"/>
              <w:jc w:val="both"/>
              <w:rPr>
                <w:rFonts w:ascii="Times New Roman" w:eastAsia="Times New Roman" w:hAnsi="Times New Roman" w:cs="Times New Roman"/>
                <w:sz w:val="24"/>
                <w:szCs w:val="24"/>
              </w:rPr>
            </w:pPr>
            <w:r w:rsidRPr="00716ADF">
              <w:rPr>
                <w:rFonts w:ascii="Times New Roman" w:eastAsia="Times New Roman" w:hAnsi="Times New Roman" w:cs="Times New Roman"/>
                <w:sz w:val="24"/>
                <w:szCs w:val="24"/>
              </w:rPr>
              <w:t xml:space="preserve">4.Фотоаппарат. </w:t>
            </w:r>
          </w:p>
          <w:p w:rsidR="00716ADF" w:rsidRPr="00716ADF" w:rsidRDefault="00716ADF" w:rsidP="00716ADF">
            <w:pPr>
              <w:tabs>
                <w:tab w:val="left" w:pos="426"/>
              </w:tabs>
              <w:spacing w:after="0" w:line="240" w:lineRule="auto"/>
              <w:ind w:left="142"/>
              <w:jc w:val="both"/>
              <w:rPr>
                <w:rFonts w:ascii="Times New Roman" w:eastAsia="Times New Roman" w:hAnsi="Times New Roman" w:cs="Times New Roman"/>
                <w:sz w:val="24"/>
                <w:szCs w:val="24"/>
              </w:rPr>
            </w:pPr>
            <w:r w:rsidRPr="00716ADF">
              <w:rPr>
                <w:rFonts w:ascii="Times New Roman" w:eastAsia="Times New Roman" w:hAnsi="Times New Roman" w:cs="Times New Roman"/>
                <w:sz w:val="24"/>
                <w:szCs w:val="24"/>
              </w:rPr>
              <w:t xml:space="preserve">5.Мобильный класс. </w:t>
            </w:r>
          </w:p>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p>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p>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 xml:space="preserve">Лазерный диск, видеомагнитофон, видеокамера, цифровая камера, проекционная система, видео-, конференц-оборудование, </w:t>
            </w:r>
            <w:r w:rsidRPr="00716ADF">
              <w:rPr>
                <w:rFonts w:ascii="Garamond" w:eastAsia="Times New Roman" w:hAnsi="Garamond" w:cs="Neo Sans Intel"/>
                <w:sz w:val="24"/>
                <w:szCs w:val="24"/>
                <w:lang w:val="en-US" w:eastAsia="ru-RU"/>
              </w:rPr>
              <w:t>DVD</w:t>
            </w:r>
            <w:r w:rsidRPr="00716ADF">
              <w:rPr>
                <w:rFonts w:ascii="Garamond" w:eastAsia="Times New Roman" w:hAnsi="Garamond" w:cs="Neo Sans Intel"/>
                <w:sz w:val="24"/>
                <w:szCs w:val="24"/>
                <w:lang w:eastAsia="ru-RU"/>
              </w:rPr>
              <w:t>-проигрыватель, сканер, другие типы интернет-соединений, телевизор</w:t>
            </w:r>
          </w:p>
        </w:tc>
      </w:tr>
      <w:tr w:rsidR="00716ADF" w:rsidRPr="00716ADF" w:rsidTr="005F3D47">
        <w:trPr>
          <w:gridAfter w:val="1"/>
          <w:wAfter w:w="6739" w:type="dxa"/>
          <w:trHeight w:val="425"/>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Технологии — программное обеспечение (оставить или внести  нужные пункты)</w:t>
            </w:r>
          </w:p>
        </w:tc>
      </w:tr>
      <w:tr w:rsidR="00716ADF" w:rsidRPr="00716ADF" w:rsidTr="005F3D47">
        <w:trPr>
          <w:gridAfter w:val="1"/>
          <w:wAfter w:w="6739" w:type="dxa"/>
          <w:trHeight w:val="425"/>
        </w:trPr>
        <w:tc>
          <w:tcPr>
            <w:tcW w:w="10456" w:type="dxa"/>
            <w:gridSpan w:val="5"/>
            <w:tcBorders>
              <w:top w:val="single" w:sz="4" w:space="0" w:color="939498"/>
              <w:left w:val="single" w:sz="4" w:space="0" w:color="939498"/>
              <w:bottom w:val="single" w:sz="4" w:space="0" w:color="939498"/>
              <w:right w:val="single" w:sz="4" w:space="0" w:color="939498"/>
            </w:tcBorders>
            <w:shd w:val="clear" w:color="auto" w:fill="FFFFFF"/>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 xml:space="preserve">СУБД/электронные таблицы, программы обработки изображений, программы разработки веб-сайтов, настольная издательская система, веб-браузер, текстовые редакторы, программы электронной почты, мультимедийные системы, другие справочники на </w:t>
            </w:r>
            <w:r w:rsidRPr="00716ADF">
              <w:rPr>
                <w:rFonts w:ascii="Garamond" w:eastAsia="Times New Roman" w:hAnsi="Garamond" w:cs="Neo Sans Intel"/>
                <w:sz w:val="24"/>
                <w:szCs w:val="24"/>
                <w:lang w:val="en-US" w:eastAsia="ru-RU"/>
              </w:rPr>
              <w:t>CD</w:t>
            </w:r>
            <w:r w:rsidRPr="00716ADF">
              <w:rPr>
                <w:rFonts w:ascii="Garamond" w:eastAsia="Times New Roman" w:hAnsi="Garamond" w:cs="Neo Sans Intel"/>
                <w:sz w:val="24"/>
                <w:szCs w:val="24"/>
                <w:lang w:eastAsia="ru-RU"/>
              </w:rPr>
              <w:t>-</w:t>
            </w:r>
            <w:r w:rsidRPr="00716ADF">
              <w:rPr>
                <w:rFonts w:ascii="Garamond" w:eastAsia="Times New Roman" w:hAnsi="Garamond" w:cs="Neo Sans Intel"/>
                <w:sz w:val="24"/>
                <w:szCs w:val="24"/>
                <w:lang w:val="en-US" w:eastAsia="ru-RU"/>
              </w:rPr>
              <w:t>ROM</w:t>
            </w:r>
          </w:p>
        </w:tc>
      </w:tr>
      <w:tr w:rsidR="00716ADF" w:rsidRPr="00716ADF" w:rsidTr="005F3D47">
        <w:trPr>
          <w:gridAfter w:val="1"/>
          <w:wAfter w:w="6739" w:type="dxa"/>
          <w:trHeight w:val="1024"/>
        </w:trPr>
        <w:tc>
          <w:tcPr>
            <w:tcW w:w="2272" w:type="dxa"/>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Материалы на печатной основе</w:t>
            </w:r>
          </w:p>
        </w:tc>
        <w:tc>
          <w:tcPr>
            <w:tcW w:w="8184" w:type="dxa"/>
            <w:gridSpan w:val="4"/>
            <w:tcBorders>
              <w:top w:val="single" w:sz="4" w:space="0" w:color="939498"/>
              <w:left w:val="single" w:sz="4" w:space="0" w:color="939498"/>
              <w:bottom w:val="single" w:sz="4" w:space="0" w:color="939498"/>
              <w:right w:val="single" w:sz="4" w:space="0" w:color="939498"/>
            </w:tcBorders>
            <w:shd w:val="clear" w:color="auto" w:fill="auto"/>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Учебники, методические пособия, хрестоматии, лабораторные пособия, справочный материал и т.д.</w:t>
            </w:r>
          </w:p>
        </w:tc>
      </w:tr>
      <w:tr w:rsidR="00716ADF" w:rsidRPr="00716ADF" w:rsidTr="005F3D47">
        <w:trPr>
          <w:gridAfter w:val="1"/>
          <w:wAfter w:w="6739" w:type="dxa"/>
          <w:trHeight w:val="425"/>
        </w:trPr>
        <w:tc>
          <w:tcPr>
            <w:tcW w:w="2272" w:type="dxa"/>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Другие принадлежности</w:t>
            </w:r>
          </w:p>
        </w:tc>
        <w:tc>
          <w:tcPr>
            <w:tcW w:w="8184" w:type="dxa"/>
            <w:gridSpan w:val="4"/>
            <w:tcBorders>
              <w:top w:val="single" w:sz="4" w:space="0" w:color="939498"/>
              <w:left w:val="single" w:sz="4" w:space="0" w:color="939498"/>
              <w:bottom w:val="single" w:sz="4" w:space="0" w:color="939498"/>
              <w:right w:val="single" w:sz="4" w:space="0" w:color="939498"/>
            </w:tcBorders>
            <w:shd w:val="clear" w:color="auto" w:fill="FFFFFF"/>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Принадлежности, которые необходимо заказать или подготовить для использования в учебном проекте и которые характерны для курса обучения. Не включайте сюда обыденные материалы, которые можно встретить в каждом классе</w:t>
            </w:r>
          </w:p>
        </w:tc>
      </w:tr>
      <w:tr w:rsidR="00716ADF" w:rsidRPr="00716ADF" w:rsidTr="005F3D47">
        <w:trPr>
          <w:gridAfter w:val="1"/>
          <w:wAfter w:w="6739" w:type="dxa"/>
          <w:trHeight w:val="425"/>
        </w:trPr>
        <w:tc>
          <w:tcPr>
            <w:tcW w:w="2272" w:type="dxa"/>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Интернет-ресурсы</w:t>
            </w:r>
          </w:p>
        </w:tc>
        <w:tc>
          <w:tcPr>
            <w:tcW w:w="8184" w:type="dxa"/>
            <w:gridSpan w:val="4"/>
            <w:tcBorders>
              <w:top w:val="single" w:sz="4" w:space="0" w:color="939498"/>
              <w:left w:val="single" w:sz="4" w:space="0" w:color="939498"/>
              <w:bottom w:val="single" w:sz="4" w:space="0" w:color="939498"/>
              <w:right w:val="single" w:sz="4" w:space="0" w:color="939498"/>
            </w:tcBorders>
            <w:shd w:val="clear" w:color="auto" w:fill="FFFFFF"/>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Список веб-адресов, необходимых для проведения проекта</w:t>
            </w:r>
          </w:p>
        </w:tc>
      </w:tr>
      <w:tr w:rsidR="00716ADF" w:rsidRPr="00716ADF" w:rsidTr="005F3D47">
        <w:trPr>
          <w:gridAfter w:val="1"/>
          <w:wAfter w:w="6739" w:type="dxa"/>
          <w:trHeight w:val="425"/>
        </w:trPr>
        <w:tc>
          <w:tcPr>
            <w:tcW w:w="2272" w:type="dxa"/>
            <w:tcBorders>
              <w:top w:val="single" w:sz="4" w:space="0" w:color="939498"/>
              <w:left w:val="single" w:sz="4" w:space="0" w:color="939498"/>
              <w:bottom w:val="single" w:sz="4" w:space="0" w:color="939498"/>
              <w:right w:val="single" w:sz="4" w:space="0" w:color="939498"/>
            </w:tcBorders>
            <w:shd w:val="clear" w:color="auto" w:fill="E6E7E8"/>
            <w:vAlign w:val="center"/>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Другие ресурсы</w:t>
            </w:r>
          </w:p>
        </w:tc>
        <w:tc>
          <w:tcPr>
            <w:tcW w:w="8184" w:type="dxa"/>
            <w:gridSpan w:val="4"/>
            <w:tcBorders>
              <w:top w:val="single" w:sz="4" w:space="0" w:color="939498"/>
              <w:left w:val="single" w:sz="4" w:space="0" w:color="939498"/>
              <w:bottom w:val="single" w:sz="4" w:space="0" w:color="939498"/>
              <w:right w:val="single" w:sz="4" w:space="0" w:color="939498"/>
            </w:tcBorders>
            <w:shd w:val="clear" w:color="auto" w:fill="FFFFFF"/>
          </w:tcPr>
          <w:p w:rsidR="00716ADF" w:rsidRPr="00716ADF" w:rsidRDefault="00716ADF" w:rsidP="00716ADF">
            <w:pPr>
              <w:widowControl w:val="0"/>
              <w:autoSpaceDE w:val="0"/>
              <w:autoSpaceDN w:val="0"/>
              <w:adjustRightInd w:val="0"/>
              <w:spacing w:after="0" w:line="240" w:lineRule="auto"/>
              <w:jc w:val="both"/>
              <w:rPr>
                <w:rFonts w:ascii="Garamond" w:eastAsia="Times New Roman" w:hAnsi="Garamond" w:cs="Neo Sans Intel"/>
                <w:sz w:val="24"/>
                <w:szCs w:val="24"/>
                <w:lang w:eastAsia="ru-RU"/>
              </w:rPr>
            </w:pPr>
            <w:r w:rsidRPr="00716ADF">
              <w:rPr>
                <w:rFonts w:ascii="Garamond" w:eastAsia="Times New Roman" w:hAnsi="Garamond" w:cs="Neo Sans Intel"/>
                <w:sz w:val="24"/>
                <w:szCs w:val="24"/>
                <w:lang w:eastAsia="ru-RU"/>
              </w:rPr>
              <w:t>Кого нужно пригласить и что нужно организовать для успешного проведения проекта в процессе (экскурсии, эксперименты, гости, наставники, другие ученики/классы, эксперты, родители и т.д.)</w:t>
            </w:r>
          </w:p>
        </w:tc>
      </w:tr>
    </w:tbl>
    <w:p w:rsidR="00716ADF" w:rsidRDefault="00716ADF" w:rsidP="00F6121B">
      <w:pPr>
        <w:autoSpaceDE w:val="0"/>
        <w:autoSpaceDN w:val="0"/>
        <w:adjustRightInd w:val="0"/>
        <w:spacing w:before="170" w:after="0" w:line="300" w:lineRule="atLeast"/>
        <w:ind w:firstLine="709"/>
        <w:jc w:val="center"/>
        <w:textAlignment w:val="center"/>
        <w:rPr>
          <w:rFonts w:ascii="Times New Roman" w:eastAsia="Times New Roman" w:hAnsi="Times New Roman" w:cs="Times New Roman"/>
          <w:caps/>
          <w:color w:val="FF0000"/>
          <w:spacing w:val="-2"/>
          <w:sz w:val="24"/>
          <w:szCs w:val="24"/>
          <w:u w:color="000000"/>
        </w:rPr>
      </w:pPr>
    </w:p>
    <w:p w:rsidR="00716ADF" w:rsidRDefault="00716ADF" w:rsidP="00F6121B">
      <w:pPr>
        <w:autoSpaceDE w:val="0"/>
        <w:autoSpaceDN w:val="0"/>
        <w:adjustRightInd w:val="0"/>
        <w:spacing w:before="170" w:after="0" w:line="300" w:lineRule="atLeast"/>
        <w:ind w:firstLine="709"/>
        <w:jc w:val="center"/>
        <w:textAlignment w:val="center"/>
        <w:rPr>
          <w:rFonts w:ascii="Times New Roman" w:eastAsia="Times New Roman" w:hAnsi="Times New Roman" w:cs="Times New Roman"/>
          <w:caps/>
          <w:color w:val="FF0000"/>
          <w:spacing w:val="-2"/>
          <w:sz w:val="24"/>
          <w:szCs w:val="24"/>
          <w:u w:color="000000"/>
        </w:rPr>
      </w:pPr>
    </w:p>
    <w:p w:rsidR="00716ADF" w:rsidRDefault="00716ADF" w:rsidP="00F6121B">
      <w:pPr>
        <w:autoSpaceDE w:val="0"/>
        <w:autoSpaceDN w:val="0"/>
        <w:adjustRightInd w:val="0"/>
        <w:spacing w:before="170" w:after="0" w:line="300" w:lineRule="atLeast"/>
        <w:ind w:firstLine="709"/>
        <w:jc w:val="center"/>
        <w:textAlignment w:val="center"/>
        <w:rPr>
          <w:rFonts w:ascii="Times New Roman" w:eastAsia="Times New Roman" w:hAnsi="Times New Roman" w:cs="Times New Roman"/>
          <w:caps/>
          <w:color w:val="FF0000"/>
          <w:spacing w:val="-2"/>
          <w:sz w:val="24"/>
          <w:szCs w:val="24"/>
          <w:u w:color="000000"/>
        </w:rPr>
      </w:pPr>
    </w:p>
    <w:p w:rsidR="005F3D47" w:rsidRDefault="005F3D47">
      <w:pPr>
        <w:rPr>
          <w:rFonts w:ascii="Times New Roman" w:eastAsia="Times New Roman" w:hAnsi="Times New Roman" w:cs="Times New Roman"/>
          <w:caps/>
          <w:color w:val="FF0000"/>
          <w:spacing w:val="-2"/>
          <w:sz w:val="24"/>
          <w:szCs w:val="24"/>
          <w:u w:color="000000"/>
        </w:rPr>
      </w:pPr>
      <w:r>
        <w:rPr>
          <w:rFonts w:ascii="Times New Roman" w:eastAsia="Times New Roman" w:hAnsi="Times New Roman" w:cs="Times New Roman"/>
          <w:caps/>
          <w:color w:val="FF0000"/>
          <w:spacing w:val="-2"/>
          <w:sz w:val="24"/>
          <w:szCs w:val="24"/>
          <w:u w:color="000000"/>
        </w:rPr>
        <w:br w:type="page"/>
      </w:r>
    </w:p>
    <w:p w:rsidR="00716ADF" w:rsidRDefault="00716ADF" w:rsidP="00F6121B">
      <w:pPr>
        <w:autoSpaceDE w:val="0"/>
        <w:autoSpaceDN w:val="0"/>
        <w:adjustRightInd w:val="0"/>
        <w:spacing w:before="170" w:after="0" w:line="300" w:lineRule="atLeast"/>
        <w:ind w:firstLine="709"/>
        <w:jc w:val="center"/>
        <w:textAlignment w:val="center"/>
        <w:rPr>
          <w:rFonts w:ascii="Times New Roman" w:eastAsia="Times New Roman" w:hAnsi="Times New Roman" w:cs="Times New Roman"/>
          <w:caps/>
          <w:color w:val="FF0000"/>
          <w:spacing w:val="-2"/>
          <w:sz w:val="24"/>
          <w:szCs w:val="24"/>
          <w:u w:color="000000"/>
        </w:rPr>
      </w:pPr>
    </w:p>
    <w:tbl>
      <w:tblPr>
        <w:tblStyle w:val="TableNormal"/>
        <w:tblW w:w="5000" w:type="pct"/>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12"/>
        <w:gridCol w:w="883"/>
        <w:gridCol w:w="56"/>
        <w:gridCol w:w="154"/>
        <w:gridCol w:w="1415"/>
        <w:gridCol w:w="99"/>
        <w:gridCol w:w="897"/>
        <w:gridCol w:w="393"/>
        <w:gridCol w:w="671"/>
        <w:gridCol w:w="4170"/>
      </w:tblGrid>
      <w:tr w:rsidR="00E03CCE" w:rsidRPr="00E03CCE" w:rsidTr="00C61EC9">
        <w:trPr>
          <w:trHeight w:val="270"/>
        </w:trPr>
        <w:tc>
          <w:tcPr>
            <w:tcW w:w="11199" w:type="dxa"/>
            <w:gridSpan w:val="10"/>
            <w:shd w:val="clear" w:color="auto" w:fill="D9D9D9"/>
          </w:tcPr>
          <w:p w:rsidR="00E03CCE" w:rsidRPr="005F3D47" w:rsidRDefault="00E03CCE" w:rsidP="00E03CCE">
            <w:pPr>
              <w:spacing w:line="246" w:lineRule="exact"/>
              <w:ind w:left="4134" w:right="4135"/>
              <w:jc w:val="center"/>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Аннотация</w:t>
            </w:r>
          </w:p>
        </w:tc>
      </w:tr>
      <w:tr w:rsidR="00E03CCE" w:rsidRPr="00E03CCE" w:rsidTr="00C61EC9">
        <w:trPr>
          <w:trHeight w:val="255"/>
        </w:trPr>
        <w:tc>
          <w:tcPr>
            <w:tcW w:w="5589" w:type="dxa"/>
            <w:gridSpan w:val="7"/>
          </w:tcPr>
          <w:p w:rsidR="00E03CCE" w:rsidRPr="005F3D47" w:rsidRDefault="00E03CCE" w:rsidP="00E03CCE">
            <w:pPr>
              <w:spacing w:line="235" w:lineRule="exact"/>
              <w:ind w:left="37"/>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Место проведения проекта</w:t>
            </w:r>
          </w:p>
        </w:tc>
        <w:tc>
          <w:tcPr>
            <w:tcW w:w="5610" w:type="dxa"/>
            <w:gridSpan w:val="3"/>
          </w:tcPr>
          <w:p w:rsidR="00E03CCE" w:rsidRPr="005F3D47" w:rsidRDefault="00E03CCE" w:rsidP="00E03CCE">
            <w:pPr>
              <w:adjustRightInd w:val="0"/>
              <w:jc w:val="both"/>
              <w:rPr>
                <w:rFonts w:ascii="Garamond" w:eastAsia="Times New Roman" w:hAnsi="Garamond" w:cs="Neo Sans Intel"/>
                <w:sz w:val="20"/>
                <w:szCs w:val="20"/>
                <w:lang w:val="ru-RU" w:eastAsia="ru-RU"/>
              </w:rPr>
            </w:pPr>
            <w:r w:rsidRPr="005F3D47">
              <w:rPr>
                <w:rFonts w:ascii="Garamond" w:eastAsia="Times New Roman" w:hAnsi="Garamond" w:cs="Neo Sans Intel"/>
                <w:sz w:val="20"/>
                <w:szCs w:val="20"/>
                <w:lang w:val="ru-RU" w:eastAsia="ru-RU"/>
              </w:rPr>
              <w:t>МБОУ «Очерская средняя общеобразовательная школа№1», г.Очер Пермский край</w:t>
            </w:r>
          </w:p>
        </w:tc>
      </w:tr>
      <w:tr w:rsidR="00E03CCE" w:rsidRPr="00E03CCE" w:rsidTr="00C61EC9">
        <w:trPr>
          <w:trHeight w:val="255"/>
        </w:trPr>
        <w:tc>
          <w:tcPr>
            <w:tcW w:w="5589" w:type="dxa"/>
            <w:gridSpan w:val="7"/>
          </w:tcPr>
          <w:p w:rsidR="00E03CCE" w:rsidRPr="005F3D47" w:rsidRDefault="00E03CCE" w:rsidP="00E03CCE">
            <w:pPr>
              <w:spacing w:line="235" w:lineRule="exact"/>
              <w:ind w:left="37"/>
              <w:rPr>
                <w:rFonts w:ascii="Arial Narrow" w:eastAsia="Arial Narrow" w:hAnsi="Arial Narrow" w:cs="Arial Narrow"/>
                <w:b/>
                <w:sz w:val="20"/>
                <w:szCs w:val="20"/>
                <w:lang w:val="ru-RU" w:eastAsia="ru-RU" w:bidi="ru-RU"/>
              </w:rPr>
            </w:pPr>
            <w:r w:rsidRPr="005F3D47">
              <w:rPr>
                <w:rFonts w:ascii="Arial Narrow" w:eastAsia="Arial Narrow" w:hAnsi="Arial Narrow" w:cs="Arial Narrow"/>
                <w:b/>
                <w:sz w:val="20"/>
                <w:szCs w:val="20"/>
                <w:lang w:val="ru-RU" w:eastAsia="ru-RU" w:bidi="ru-RU"/>
              </w:rPr>
              <w:t>Автор(ы) проекта (ФИО, должность):</w:t>
            </w:r>
          </w:p>
        </w:tc>
        <w:tc>
          <w:tcPr>
            <w:tcW w:w="5610" w:type="dxa"/>
            <w:gridSpan w:val="3"/>
          </w:tcPr>
          <w:p w:rsidR="00E03CCE" w:rsidRPr="005F3D47" w:rsidRDefault="00E03CCE" w:rsidP="00E03CCE">
            <w:pPr>
              <w:adjustRightInd w:val="0"/>
              <w:jc w:val="both"/>
              <w:rPr>
                <w:rFonts w:ascii="Garamond" w:eastAsia="Times New Roman" w:hAnsi="Garamond" w:cs="Neo Sans Intel"/>
                <w:sz w:val="20"/>
                <w:szCs w:val="20"/>
                <w:lang w:val="ru-RU" w:eastAsia="ru-RU"/>
              </w:rPr>
            </w:pPr>
          </w:p>
        </w:tc>
      </w:tr>
      <w:tr w:rsidR="00E03CCE" w:rsidRPr="00E03CCE" w:rsidTr="00C61EC9">
        <w:trPr>
          <w:trHeight w:val="270"/>
        </w:trPr>
        <w:tc>
          <w:tcPr>
            <w:tcW w:w="5589" w:type="dxa"/>
            <w:gridSpan w:val="7"/>
          </w:tcPr>
          <w:p w:rsidR="00E03CCE" w:rsidRPr="005F3D47" w:rsidRDefault="00E03CCE" w:rsidP="00E03CCE">
            <w:pPr>
              <w:spacing w:line="246" w:lineRule="exact"/>
              <w:ind w:left="37"/>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Тема проекта</w:t>
            </w:r>
          </w:p>
        </w:tc>
        <w:tc>
          <w:tcPr>
            <w:tcW w:w="5610" w:type="dxa"/>
            <w:gridSpan w:val="3"/>
          </w:tcPr>
          <w:p w:rsidR="00E03CCE" w:rsidRPr="005F3D47" w:rsidRDefault="00E03CCE" w:rsidP="00E03CCE">
            <w:pPr>
              <w:adjustRightInd w:val="0"/>
              <w:jc w:val="both"/>
              <w:rPr>
                <w:rFonts w:ascii="Garamond" w:eastAsia="Times New Roman" w:hAnsi="Garamond" w:cs="Neo Sans Intel"/>
                <w:sz w:val="20"/>
                <w:szCs w:val="20"/>
                <w:lang w:eastAsia="ru-RU"/>
              </w:rPr>
            </w:pPr>
          </w:p>
        </w:tc>
      </w:tr>
      <w:tr w:rsidR="00E03CCE" w:rsidRPr="00E03CCE" w:rsidTr="00C61EC9">
        <w:trPr>
          <w:trHeight w:val="255"/>
        </w:trPr>
        <w:tc>
          <w:tcPr>
            <w:tcW w:w="5589" w:type="dxa"/>
            <w:gridSpan w:val="7"/>
          </w:tcPr>
          <w:p w:rsidR="00E03CCE" w:rsidRPr="005F3D47" w:rsidRDefault="00E03CCE" w:rsidP="00E03CCE">
            <w:pPr>
              <w:spacing w:line="235" w:lineRule="exact"/>
              <w:ind w:left="37"/>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Творческое название проекта</w:t>
            </w:r>
          </w:p>
        </w:tc>
        <w:tc>
          <w:tcPr>
            <w:tcW w:w="5610" w:type="dxa"/>
            <w:gridSpan w:val="3"/>
          </w:tcPr>
          <w:p w:rsidR="00E03CCE" w:rsidRPr="005F3D47" w:rsidRDefault="00E03CCE" w:rsidP="00E03CCE">
            <w:pPr>
              <w:rPr>
                <w:rFonts w:ascii="Times New Roman" w:eastAsia="Arial Narrow" w:hAnsi="Arial Narrow" w:cs="Arial Narrow"/>
                <w:sz w:val="20"/>
                <w:szCs w:val="20"/>
                <w:lang w:eastAsia="ru-RU" w:bidi="ru-RU"/>
              </w:rPr>
            </w:pPr>
          </w:p>
        </w:tc>
      </w:tr>
      <w:tr w:rsidR="00E03CCE" w:rsidRPr="00E03CCE" w:rsidTr="00C61EC9">
        <w:trPr>
          <w:trHeight w:val="270"/>
        </w:trPr>
        <w:tc>
          <w:tcPr>
            <w:tcW w:w="11199" w:type="dxa"/>
            <w:gridSpan w:val="10"/>
          </w:tcPr>
          <w:p w:rsidR="00E03CCE" w:rsidRPr="005F3D47" w:rsidRDefault="00E03CCE" w:rsidP="00E03CCE">
            <w:pPr>
              <w:spacing w:line="246" w:lineRule="exact"/>
              <w:ind w:left="37"/>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О проекте</w:t>
            </w:r>
          </w:p>
        </w:tc>
      </w:tr>
      <w:tr w:rsidR="00E03CCE" w:rsidRPr="00E03CCE" w:rsidTr="005F3D47">
        <w:trPr>
          <w:trHeight w:val="1795"/>
        </w:trPr>
        <w:tc>
          <w:tcPr>
            <w:tcW w:w="2779" w:type="dxa"/>
            <w:gridSpan w:val="2"/>
          </w:tcPr>
          <w:p w:rsidR="00E03CCE" w:rsidRPr="005F3D47" w:rsidRDefault="00E03CCE" w:rsidP="00E03CCE">
            <w:pPr>
              <w:rPr>
                <w:rFonts w:ascii="Arial Narrow" w:eastAsia="Arial Narrow" w:hAnsi="Arial Narrow" w:cs="Arial Narrow"/>
                <w:b/>
                <w:sz w:val="20"/>
                <w:szCs w:val="20"/>
                <w:lang w:eastAsia="ru-RU" w:bidi="ru-RU"/>
              </w:rPr>
            </w:pPr>
          </w:p>
          <w:p w:rsidR="00E03CCE" w:rsidRPr="005F3D47" w:rsidRDefault="00E03CCE" w:rsidP="00E03CCE">
            <w:pPr>
              <w:rPr>
                <w:rFonts w:ascii="Arial Narrow" w:eastAsia="Arial Narrow" w:hAnsi="Arial Narrow" w:cs="Arial Narrow"/>
                <w:b/>
                <w:sz w:val="20"/>
                <w:szCs w:val="20"/>
                <w:lang w:eastAsia="ru-RU" w:bidi="ru-RU"/>
              </w:rPr>
            </w:pPr>
          </w:p>
          <w:p w:rsidR="00E03CCE" w:rsidRPr="005F3D47" w:rsidRDefault="00E03CCE" w:rsidP="00E03CCE">
            <w:pPr>
              <w:spacing w:before="1"/>
              <w:rPr>
                <w:rFonts w:ascii="Arial Narrow" w:eastAsia="Arial Narrow" w:hAnsi="Arial Narrow" w:cs="Arial Narrow"/>
                <w:b/>
                <w:sz w:val="20"/>
                <w:szCs w:val="20"/>
                <w:lang w:eastAsia="ru-RU" w:bidi="ru-RU"/>
              </w:rPr>
            </w:pPr>
          </w:p>
          <w:p w:rsidR="00E03CCE" w:rsidRPr="005F3D47" w:rsidRDefault="00E03CCE" w:rsidP="00E03CCE">
            <w:pPr>
              <w:ind w:left="37"/>
              <w:rPr>
                <w:rFonts w:ascii="Arial Narrow" w:eastAsia="Arial Narrow" w:hAnsi="Arial Narrow" w:cs="Arial Narrow"/>
                <w:sz w:val="20"/>
                <w:szCs w:val="20"/>
                <w:lang w:eastAsia="ru-RU" w:bidi="ru-RU"/>
              </w:rPr>
            </w:pPr>
            <w:r w:rsidRPr="005F3D47">
              <w:rPr>
                <w:rFonts w:ascii="Arial Narrow" w:eastAsia="Arial Narrow" w:hAnsi="Arial Narrow" w:cs="Arial Narrow"/>
                <w:sz w:val="20"/>
                <w:szCs w:val="20"/>
                <w:lang w:eastAsia="ru-RU" w:bidi="ru-RU"/>
              </w:rPr>
              <w:t>Предметная область</w:t>
            </w:r>
          </w:p>
        </w:tc>
        <w:tc>
          <w:tcPr>
            <w:tcW w:w="8420" w:type="dxa"/>
            <w:gridSpan w:val="8"/>
          </w:tcPr>
          <w:p w:rsidR="00E03CCE" w:rsidRPr="005F3D47" w:rsidRDefault="00E03CCE" w:rsidP="00E03CCE">
            <w:pPr>
              <w:spacing w:line="243" w:lineRule="exact"/>
              <w:ind w:left="36"/>
              <w:rPr>
                <w:rFonts w:ascii="Arial Narrow" w:eastAsia="Arial Narrow" w:hAnsi="Arial Narrow" w:cs="Arial Narrow"/>
                <w:sz w:val="20"/>
                <w:szCs w:val="20"/>
                <w:lang w:eastAsia="ru-RU" w:bidi="ru-RU"/>
              </w:rPr>
            </w:pPr>
            <w:r w:rsidRPr="005F3D47">
              <w:rPr>
                <w:rFonts w:ascii="Arial Narrow" w:eastAsia="Arial Narrow" w:hAnsi="Arial Narrow" w:cs="Arial Narrow"/>
                <w:sz w:val="20"/>
                <w:szCs w:val="20"/>
                <w:lang w:eastAsia="ru-RU" w:bidi="ru-RU"/>
              </w:rPr>
              <w:t>Возможные варианты:</w:t>
            </w:r>
          </w:p>
          <w:p w:rsidR="00E03CCE" w:rsidRPr="005F3D47" w:rsidRDefault="00E03CCE" w:rsidP="00E03CCE">
            <w:pPr>
              <w:numPr>
                <w:ilvl w:val="0"/>
                <w:numId w:val="20"/>
              </w:numPr>
              <w:tabs>
                <w:tab w:val="left" w:pos="398"/>
              </w:tabs>
              <w:spacing w:line="242" w:lineRule="auto"/>
              <w:ind w:right="45"/>
              <w:jc w:val="both"/>
              <w:rPr>
                <w:rFonts w:ascii="Arial Narrow" w:eastAsia="Arial Narrow" w:hAnsi="Arial Narrow" w:cs="Arial Narrow"/>
                <w:sz w:val="20"/>
                <w:szCs w:val="20"/>
                <w:lang w:val="ru-RU" w:eastAsia="ru-RU" w:bidi="ru-RU"/>
              </w:rPr>
            </w:pPr>
            <w:r w:rsidRPr="005F3D47">
              <w:rPr>
                <w:rFonts w:ascii="Arial Narrow" w:eastAsia="Arial Narrow" w:hAnsi="Arial Narrow" w:cs="Arial Narrow"/>
                <w:spacing w:val="3"/>
                <w:sz w:val="20"/>
                <w:szCs w:val="20"/>
                <w:lang w:val="ru-RU" w:eastAsia="ru-RU" w:bidi="ru-RU"/>
              </w:rPr>
              <w:t>Монопроект</w:t>
            </w:r>
            <w:r w:rsidRPr="005F3D47">
              <w:rPr>
                <w:rFonts w:ascii="Arial Narrow" w:eastAsia="Arial Narrow" w:hAnsi="Arial Narrow" w:cs="Arial Narrow"/>
                <w:sz w:val="20"/>
                <w:szCs w:val="20"/>
                <w:lang w:val="ru-RU" w:eastAsia="ru-RU" w:bidi="ru-RU"/>
              </w:rPr>
              <w:t>–</w:t>
            </w:r>
            <w:r w:rsidRPr="005F3D47">
              <w:rPr>
                <w:rFonts w:ascii="Arial Narrow" w:eastAsia="Arial Narrow" w:hAnsi="Arial Narrow" w:cs="Arial Narrow"/>
                <w:spacing w:val="-3"/>
                <w:sz w:val="20"/>
                <w:szCs w:val="20"/>
                <w:lang w:val="ru-RU" w:eastAsia="ru-RU" w:bidi="ru-RU"/>
              </w:rPr>
              <w:t>укажите</w:t>
            </w:r>
            <w:r w:rsidRPr="005F3D47">
              <w:rPr>
                <w:rFonts w:ascii="Arial Narrow" w:eastAsia="Arial Narrow" w:hAnsi="Arial Narrow" w:cs="Arial Narrow"/>
                <w:spacing w:val="3"/>
                <w:sz w:val="20"/>
                <w:szCs w:val="20"/>
                <w:lang w:val="ru-RU" w:eastAsia="ru-RU" w:bidi="ru-RU"/>
              </w:rPr>
              <w:t>предмет</w:t>
            </w:r>
            <w:r w:rsidRPr="005F3D47">
              <w:rPr>
                <w:rFonts w:ascii="Arial Narrow" w:eastAsia="Arial Narrow" w:hAnsi="Arial Narrow" w:cs="Arial Narrow"/>
                <w:sz w:val="20"/>
                <w:szCs w:val="20"/>
                <w:lang w:val="ru-RU" w:eastAsia="ru-RU" w:bidi="ru-RU"/>
              </w:rPr>
              <w:t>(ведущийсяв</w:t>
            </w:r>
            <w:r w:rsidRPr="005F3D47">
              <w:rPr>
                <w:rFonts w:ascii="Arial Narrow" w:eastAsia="Arial Narrow" w:hAnsi="Arial Narrow" w:cs="Arial Narrow"/>
                <w:spacing w:val="1"/>
                <w:sz w:val="20"/>
                <w:szCs w:val="20"/>
                <w:lang w:val="ru-RU" w:eastAsia="ru-RU" w:bidi="ru-RU"/>
              </w:rPr>
              <w:t>вашемобразовательном</w:t>
            </w:r>
            <w:r w:rsidRPr="005F3D47">
              <w:rPr>
                <w:rFonts w:ascii="Arial Narrow" w:eastAsia="Arial Narrow" w:hAnsi="Arial Narrow" w:cs="Arial Narrow"/>
                <w:sz w:val="20"/>
                <w:szCs w:val="20"/>
                <w:lang w:val="ru-RU" w:eastAsia="ru-RU" w:bidi="ru-RU"/>
              </w:rPr>
              <w:t xml:space="preserve">учреждении, </w:t>
            </w:r>
            <w:r w:rsidRPr="005F3D47">
              <w:rPr>
                <w:rFonts w:ascii="Arial Narrow" w:eastAsia="Arial Narrow" w:hAnsi="Arial Narrow" w:cs="Arial Narrow"/>
                <w:spacing w:val="2"/>
                <w:sz w:val="20"/>
                <w:szCs w:val="20"/>
                <w:lang w:val="ru-RU" w:eastAsia="ru-RU" w:bidi="ru-RU"/>
              </w:rPr>
              <w:t>дляпредметов</w:t>
            </w:r>
            <w:r w:rsidRPr="005F3D47">
              <w:rPr>
                <w:rFonts w:ascii="Arial Narrow" w:eastAsia="Arial Narrow" w:hAnsi="Arial Narrow" w:cs="Arial Narrow"/>
                <w:sz w:val="20"/>
                <w:szCs w:val="20"/>
                <w:lang w:val="ru-RU" w:eastAsia="ru-RU" w:bidi="ru-RU"/>
              </w:rPr>
              <w:t>региональногоишкольного</w:t>
            </w:r>
            <w:r w:rsidRPr="005F3D47">
              <w:rPr>
                <w:rFonts w:ascii="Arial Narrow" w:eastAsia="Arial Narrow" w:hAnsi="Arial Narrow" w:cs="Arial Narrow"/>
                <w:spacing w:val="-3"/>
                <w:sz w:val="20"/>
                <w:szCs w:val="20"/>
                <w:lang w:val="ru-RU" w:eastAsia="ru-RU" w:bidi="ru-RU"/>
              </w:rPr>
              <w:t>компонента,</w:t>
            </w:r>
            <w:r w:rsidRPr="005F3D47">
              <w:rPr>
                <w:rFonts w:ascii="Arial Narrow" w:eastAsia="Arial Narrow" w:hAnsi="Arial Narrow" w:cs="Arial Narrow"/>
                <w:spacing w:val="1"/>
                <w:sz w:val="20"/>
                <w:szCs w:val="20"/>
                <w:lang w:val="ru-RU" w:eastAsia="ru-RU" w:bidi="ru-RU"/>
              </w:rPr>
              <w:t>компонент</w:t>
            </w:r>
            <w:r w:rsidRPr="005F3D47">
              <w:rPr>
                <w:rFonts w:ascii="Arial Narrow" w:eastAsia="Arial Narrow" w:hAnsi="Arial Narrow" w:cs="Arial Narrow"/>
                <w:sz w:val="20"/>
                <w:szCs w:val="20"/>
                <w:lang w:val="ru-RU" w:eastAsia="ru-RU" w:bidi="ru-RU"/>
              </w:rPr>
              <w:t>указывать</w:t>
            </w:r>
            <w:r w:rsidRPr="005F3D47">
              <w:rPr>
                <w:rFonts w:ascii="Arial Narrow" w:eastAsia="Arial Narrow" w:hAnsi="Arial Narrow" w:cs="Arial Narrow"/>
                <w:spacing w:val="2"/>
                <w:sz w:val="20"/>
                <w:szCs w:val="20"/>
                <w:lang w:val="ru-RU" w:eastAsia="ru-RU" w:bidi="ru-RU"/>
              </w:rPr>
              <w:t>обяза</w:t>
            </w:r>
            <w:r w:rsidRPr="005F3D47">
              <w:rPr>
                <w:rFonts w:ascii="Arial Narrow" w:eastAsia="Arial Narrow" w:hAnsi="Arial Narrow" w:cs="Arial Narrow"/>
                <w:sz w:val="20"/>
                <w:szCs w:val="20"/>
                <w:lang w:val="ru-RU" w:eastAsia="ru-RU" w:bidi="ru-RU"/>
              </w:rPr>
              <w:t xml:space="preserve">тельно, например: </w:t>
            </w:r>
            <w:r w:rsidRPr="005F3D47">
              <w:rPr>
                <w:rFonts w:ascii="Arial Narrow" w:eastAsia="Arial Narrow" w:hAnsi="Arial Narrow" w:cs="Arial Narrow"/>
                <w:spacing w:val="1"/>
                <w:sz w:val="20"/>
                <w:szCs w:val="20"/>
                <w:lang w:val="ru-RU" w:eastAsia="ru-RU" w:bidi="ru-RU"/>
              </w:rPr>
              <w:t>экономика</w:t>
            </w:r>
            <w:r w:rsidRPr="005F3D47">
              <w:rPr>
                <w:rFonts w:ascii="Arial Narrow" w:eastAsia="Arial Narrow" w:hAnsi="Arial Narrow" w:cs="Arial Narrow"/>
                <w:sz w:val="20"/>
                <w:szCs w:val="20"/>
                <w:lang w:val="ru-RU" w:eastAsia="ru-RU" w:bidi="ru-RU"/>
              </w:rPr>
              <w:t>(региональный));</w:t>
            </w:r>
          </w:p>
          <w:p w:rsidR="00E03CCE" w:rsidRPr="005F3D47" w:rsidRDefault="00E03CCE" w:rsidP="00E03CCE">
            <w:pPr>
              <w:numPr>
                <w:ilvl w:val="0"/>
                <w:numId w:val="20"/>
              </w:numPr>
              <w:tabs>
                <w:tab w:val="left" w:pos="398"/>
              </w:tabs>
              <w:spacing w:line="242" w:lineRule="auto"/>
              <w:ind w:right="165"/>
              <w:jc w:val="both"/>
              <w:rPr>
                <w:rFonts w:ascii="Arial Narrow" w:eastAsia="Arial Narrow" w:hAnsi="Arial Narrow" w:cs="Arial Narrow"/>
                <w:sz w:val="20"/>
                <w:szCs w:val="20"/>
                <w:lang w:val="ru-RU" w:eastAsia="ru-RU" w:bidi="ru-RU"/>
              </w:rPr>
            </w:pPr>
            <w:r w:rsidRPr="005F3D47">
              <w:rPr>
                <w:rFonts w:ascii="Arial Narrow" w:eastAsia="Arial Narrow" w:hAnsi="Arial Narrow" w:cs="Arial Narrow"/>
                <w:spacing w:val="1"/>
                <w:sz w:val="20"/>
                <w:szCs w:val="20"/>
                <w:lang w:val="ru-RU" w:eastAsia="ru-RU" w:bidi="ru-RU"/>
              </w:rPr>
              <w:t xml:space="preserve">Межпредметный </w:t>
            </w:r>
            <w:r w:rsidRPr="005F3D47">
              <w:rPr>
                <w:rFonts w:ascii="Arial Narrow" w:eastAsia="Arial Narrow" w:hAnsi="Arial Narrow" w:cs="Arial Narrow"/>
                <w:sz w:val="20"/>
                <w:szCs w:val="20"/>
                <w:lang w:val="ru-RU" w:eastAsia="ru-RU" w:bidi="ru-RU"/>
              </w:rPr>
              <w:t xml:space="preserve">– </w:t>
            </w:r>
            <w:r w:rsidRPr="005F3D47">
              <w:rPr>
                <w:rFonts w:ascii="Arial Narrow" w:eastAsia="Arial Narrow" w:hAnsi="Arial Narrow" w:cs="Arial Narrow"/>
                <w:spacing w:val="-3"/>
                <w:sz w:val="20"/>
                <w:szCs w:val="20"/>
                <w:lang w:val="ru-RU" w:eastAsia="ru-RU" w:bidi="ru-RU"/>
              </w:rPr>
              <w:t xml:space="preserve">укажите </w:t>
            </w:r>
            <w:r w:rsidRPr="005F3D47">
              <w:rPr>
                <w:rFonts w:ascii="Arial Narrow" w:eastAsia="Arial Narrow" w:hAnsi="Arial Narrow" w:cs="Arial Narrow"/>
                <w:spacing w:val="1"/>
                <w:sz w:val="20"/>
                <w:szCs w:val="20"/>
                <w:lang w:val="ru-RU" w:eastAsia="ru-RU" w:bidi="ru-RU"/>
              </w:rPr>
              <w:t xml:space="preserve">предметы (ведущиеся </w:t>
            </w:r>
            <w:r w:rsidRPr="005F3D47">
              <w:rPr>
                <w:rFonts w:ascii="Arial Narrow" w:eastAsia="Arial Narrow" w:hAnsi="Arial Narrow" w:cs="Arial Narrow"/>
                <w:sz w:val="20"/>
                <w:szCs w:val="20"/>
                <w:lang w:val="ru-RU" w:eastAsia="ru-RU" w:bidi="ru-RU"/>
              </w:rPr>
              <w:t xml:space="preserve">в </w:t>
            </w:r>
            <w:r w:rsidRPr="005F3D47">
              <w:rPr>
                <w:rFonts w:ascii="Arial Narrow" w:eastAsia="Arial Narrow" w:hAnsi="Arial Narrow" w:cs="Arial Narrow"/>
                <w:spacing w:val="1"/>
                <w:sz w:val="20"/>
                <w:szCs w:val="20"/>
                <w:lang w:val="ru-RU" w:eastAsia="ru-RU" w:bidi="ru-RU"/>
              </w:rPr>
              <w:t xml:space="preserve">вашем </w:t>
            </w:r>
            <w:r w:rsidRPr="005F3D47">
              <w:rPr>
                <w:rFonts w:ascii="Arial Narrow" w:eastAsia="Arial Narrow" w:hAnsi="Arial Narrow" w:cs="Arial Narrow"/>
                <w:sz w:val="20"/>
                <w:szCs w:val="20"/>
                <w:lang w:val="ru-RU" w:eastAsia="ru-RU" w:bidi="ru-RU"/>
              </w:rPr>
              <w:t xml:space="preserve">образовательномучреждении, </w:t>
            </w:r>
            <w:r w:rsidRPr="005F3D47">
              <w:rPr>
                <w:rFonts w:ascii="Arial Narrow" w:eastAsia="Arial Narrow" w:hAnsi="Arial Narrow" w:cs="Arial Narrow"/>
                <w:spacing w:val="2"/>
                <w:sz w:val="20"/>
                <w:szCs w:val="20"/>
                <w:lang w:val="ru-RU" w:eastAsia="ru-RU" w:bidi="ru-RU"/>
              </w:rPr>
              <w:t xml:space="preserve">для предметов </w:t>
            </w:r>
            <w:r w:rsidRPr="005F3D47">
              <w:rPr>
                <w:rFonts w:ascii="Arial Narrow" w:eastAsia="Arial Narrow" w:hAnsi="Arial Narrow" w:cs="Arial Narrow"/>
                <w:sz w:val="20"/>
                <w:szCs w:val="20"/>
                <w:lang w:val="ru-RU" w:eastAsia="ru-RU" w:bidi="ru-RU"/>
              </w:rPr>
              <w:t xml:space="preserve">регионального и школьного компонента, </w:t>
            </w:r>
            <w:r w:rsidRPr="005F3D47">
              <w:rPr>
                <w:rFonts w:ascii="Arial Narrow" w:eastAsia="Arial Narrow" w:hAnsi="Arial Narrow" w:cs="Arial Narrow"/>
                <w:spacing w:val="1"/>
                <w:sz w:val="20"/>
                <w:szCs w:val="20"/>
                <w:lang w:val="ru-RU" w:eastAsia="ru-RU" w:bidi="ru-RU"/>
              </w:rPr>
              <w:t xml:space="preserve">компонент </w:t>
            </w:r>
            <w:r w:rsidRPr="005F3D47">
              <w:rPr>
                <w:rFonts w:ascii="Arial Narrow" w:eastAsia="Arial Narrow" w:hAnsi="Arial Narrow" w:cs="Arial Narrow"/>
                <w:sz w:val="20"/>
                <w:szCs w:val="20"/>
                <w:lang w:val="ru-RU" w:eastAsia="ru-RU" w:bidi="ru-RU"/>
              </w:rPr>
              <w:t>указы</w:t>
            </w:r>
            <w:r w:rsidRPr="005F3D47">
              <w:rPr>
                <w:rFonts w:ascii="Arial Narrow" w:eastAsia="Arial Narrow" w:hAnsi="Arial Narrow" w:cs="Arial Narrow"/>
                <w:spacing w:val="-5"/>
                <w:sz w:val="20"/>
                <w:szCs w:val="20"/>
                <w:lang w:val="ru-RU" w:eastAsia="ru-RU" w:bidi="ru-RU"/>
              </w:rPr>
              <w:t xml:space="preserve">вать </w:t>
            </w:r>
            <w:r w:rsidRPr="005F3D47">
              <w:rPr>
                <w:rFonts w:ascii="Arial Narrow" w:eastAsia="Arial Narrow" w:hAnsi="Arial Narrow" w:cs="Arial Narrow"/>
                <w:sz w:val="20"/>
                <w:szCs w:val="20"/>
                <w:lang w:val="ru-RU" w:eastAsia="ru-RU" w:bidi="ru-RU"/>
              </w:rPr>
              <w:t>обязательно, например: экономика(региональный));</w:t>
            </w:r>
          </w:p>
          <w:p w:rsidR="00E03CCE" w:rsidRPr="005F3D47" w:rsidRDefault="00E03CCE" w:rsidP="00E03CCE">
            <w:pPr>
              <w:numPr>
                <w:ilvl w:val="0"/>
                <w:numId w:val="20"/>
              </w:numPr>
              <w:tabs>
                <w:tab w:val="left" w:pos="398"/>
              </w:tabs>
              <w:spacing w:line="266" w:lineRule="exact"/>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Надпредметный – не опирается на конкретные</w:t>
            </w:r>
            <w:r w:rsidRPr="005F3D47">
              <w:rPr>
                <w:rFonts w:ascii="Arial Narrow" w:eastAsia="Arial Narrow" w:hAnsi="Arial Narrow" w:cs="Arial Narrow"/>
                <w:spacing w:val="1"/>
                <w:sz w:val="20"/>
                <w:szCs w:val="20"/>
                <w:lang w:val="ru-RU" w:eastAsia="ru-RU" w:bidi="ru-RU"/>
              </w:rPr>
              <w:t>предметы.</w:t>
            </w:r>
          </w:p>
        </w:tc>
      </w:tr>
      <w:tr w:rsidR="00E03CCE" w:rsidRPr="00E03CCE" w:rsidTr="00C61EC9">
        <w:trPr>
          <w:trHeight w:val="540"/>
        </w:trPr>
        <w:tc>
          <w:tcPr>
            <w:tcW w:w="2779" w:type="dxa"/>
            <w:gridSpan w:val="2"/>
          </w:tcPr>
          <w:p w:rsidR="00E03CCE" w:rsidRPr="005F3D47" w:rsidRDefault="00E03CCE" w:rsidP="00E03CCE">
            <w:pPr>
              <w:spacing w:line="243" w:lineRule="exact"/>
              <w:ind w:left="37"/>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Возраст обучающих-</w:t>
            </w:r>
          </w:p>
          <w:p w:rsidR="00E03CCE" w:rsidRPr="005F3D47" w:rsidRDefault="00E03CCE" w:rsidP="00E03CCE">
            <w:pPr>
              <w:spacing w:line="273" w:lineRule="exact"/>
              <w:ind w:left="37"/>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ся/класс(-ы)</w:t>
            </w:r>
          </w:p>
        </w:tc>
        <w:tc>
          <w:tcPr>
            <w:tcW w:w="8420" w:type="dxa"/>
            <w:gridSpan w:val="8"/>
          </w:tcPr>
          <w:p w:rsidR="00E03CCE" w:rsidRPr="005F3D47" w:rsidRDefault="00E03CCE" w:rsidP="00E03CCE">
            <w:pPr>
              <w:spacing w:line="243" w:lineRule="exact"/>
              <w:ind w:left="36"/>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Укажите ОСНОВНУЮ целевую аудиторию, на которую будут направлены педагогические цели проекта.</w:t>
            </w:r>
          </w:p>
        </w:tc>
      </w:tr>
      <w:tr w:rsidR="00E03CCE" w:rsidRPr="00E03CCE" w:rsidTr="00C61EC9">
        <w:trPr>
          <w:trHeight w:val="810"/>
        </w:trPr>
        <w:tc>
          <w:tcPr>
            <w:tcW w:w="2779" w:type="dxa"/>
            <w:gridSpan w:val="2"/>
          </w:tcPr>
          <w:p w:rsidR="00E03CCE" w:rsidRPr="005F3D47" w:rsidRDefault="00E03CCE" w:rsidP="00E03CCE">
            <w:pPr>
              <w:spacing w:before="110" w:line="235" w:lineRule="auto"/>
              <w:ind w:left="37"/>
              <w:rPr>
                <w:rFonts w:ascii="Arial Narrow" w:eastAsia="Arial Narrow" w:hAnsi="Arial Narrow" w:cs="Arial Narrow"/>
                <w:sz w:val="20"/>
                <w:szCs w:val="20"/>
                <w:lang w:eastAsia="ru-RU" w:bidi="ru-RU"/>
              </w:rPr>
            </w:pPr>
            <w:r w:rsidRPr="005F3D47">
              <w:rPr>
                <w:rFonts w:ascii="Arial Narrow" w:eastAsia="Arial Narrow" w:hAnsi="Arial Narrow" w:cs="Arial Narrow"/>
                <w:sz w:val="20"/>
                <w:szCs w:val="20"/>
                <w:lang w:eastAsia="ru-RU" w:bidi="ru-RU"/>
              </w:rPr>
              <w:t>Продолжительность проек- та</w:t>
            </w:r>
          </w:p>
        </w:tc>
        <w:tc>
          <w:tcPr>
            <w:tcW w:w="8420" w:type="dxa"/>
            <w:gridSpan w:val="8"/>
          </w:tcPr>
          <w:p w:rsidR="00E03CCE" w:rsidRPr="005F3D47" w:rsidRDefault="00E03CCE" w:rsidP="00E03CCE">
            <w:pPr>
              <w:numPr>
                <w:ilvl w:val="0"/>
                <w:numId w:val="19"/>
              </w:numPr>
              <w:tabs>
                <w:tab w:val="left" w:pos="398"/>
              </w:tabs>
              <w:spacing w:line="243" w:lineRule="exact"/>
              <w:rPr>
                <w:rFonts w:ascii="Arial Narrow" w:eastAsia="Arial Narrow" w:hAnsi="Arial Narrow" w:cs="Arial Narrow"/>
                <w:sz w:val="20"/>
                <w:szCs w:val="20"/>
                <w:lang w:eastAsia="ru-RU" w:bidi="ru-RU"/>
              </w:rPr>
            </w:pPr>
            <w:r w:rsidRPr="005F3D47">
              <w:rPr>
                <w:rFonts w:ascii="Arial Narrow" w:eastAsia="Arial Narrow" w:hAnsi="Arial Narrow" w:cs="Arial Narrow"/>
                <w:spacing w:val="1"/>
                <w:sz w:val="20"/>
                <w:szCs w:val="20"/>
                <w:lang w:eastAsia="ru-RU" w:bidi="ru-RU"/>
              </w:rPr>
              <w:t xml:space="preserve">Краткосрочные </w:t>
            </w:r>
            <w:r w:rsidRPr="005F3D47">
              <w:rPr>
                <w:rFonts w:ascii="Arial Narrow" w:eastAsia="Arial Narrow" w:hAnsi="Arial Narrow" w:cs="Arial Narrow"/>
                <w:sz w:val="20"/>
                <w:szCs w:val="20"/>
                <w:lang w:eastAsia="ru-RU" w:bidi="ru-RU"/>
              </w:rPr>
              <w:t xml:space="preserve">– </w:t>
            </w:r>
            <w:r w:rsidRPr="005F3D47">
              <w:rPr>
                <w:rFonts w:ascii="Arial Narrow" w:eastAsia="Arial Narrow" w:hAnsi="Arial Narrow" w:cs="Arial Narrow"/>
                <w:spacing w:val="1"/>
                <w:sz w:val="20"/>
                <w:szCs w:val="20"/>
                <w:lang w:eastAsia="ru-RU" w:bidi="ru-RU"/>
              </w:rPr>
              <w:t>до</w:t>
            </w:r>
            <w:r w:rsidRPr="005F3D47">
              <w:rPr>
                <w:rFonts w:ascii="Arial Narrow" w:eastAsia="Arial Narrow" w:hAnsi="Arial Narrow" w:cs="Arial Narrow"/>
                <w:sz w:val="20"/>
                <w:szCs w:val="20"/>
                <w:lang w:eastAsia="ru-RU" w:bidi="ru-RU"/>
              </w:rPr>
              <w:t>месяца.</w:t>
            </w:r>
          </w:p>
          <w:p w:rsidR="00E03CCE" w:rsidRPr="005F3D47" w:rsidRDefault="00E03CCE" w:rsidP="00E03CCE">
            <w:pPr>
              <w:numPr>
                <w:ilvl w:val="0"/>
                <w:numId w:val="19"/>
              </w:numPr>
              <w:tabs>
                <w:tab w:val="left" w:pos="398"/>
              </w:tabs>
              <w:spacing w:line="270" w:lineRule="exact"/>
              <w:rPr>
                <w:rFonts w:ascii="Arial Narrow" w:eastAsia="Arial Narrow" w:hAnsi="Arial Narrow" w:cs="Arial Narrow"/>
                <w:sz w:val="20"/>
                <w:szCs w:val="20"/>
                <w:lang w:val="ru-RU" w:eastAsia="ru-RU" w:bidi="ru-RU"/>
              </w:rPr>
            </w:pPr>
            <w:r w:rsidRPr="005F3D47">
              <w:rPr>
                <w:rFonts w:ascii="Arial Narrow" w:eastAsia="Arial Narrow" w:hAnsi="Arial Narrow" w:cs="Arial Narrow"/>
                <w:spacing w:val="2"/>
                <w:sz w:val="20"/>
                <w:szCs w:val="20"/>
                <w:lang w:val="ru-RU" w:eastAsia="ru-RU" w:bidi="ru-RU"/>
              </w:rPr>
              <w:t>Средней</w:t>
            </w:r>
            <w:r w:rsidRPr="005F3D47">
              <w:rPr>
                <w:rFonts w:ascii="Arial Narrow" w:eastAsia="Arial Narrow" w:hAnsi="Arial Narrow" w:cs="Arial Narrow"/>
                <w:sz w:val="20"/>
                <w:szCs w:val="20"/>
                <w:lang w:val="ru-RU" w:eastAsia="ru-RU" w:bidi="ru-RU"/>
              </w:rPr>
              <w:t>продолжительности–</w:t>
            </w:r>
            <w:r w:rsidRPr="005F3D47">
              <w:rPr>
                <w:rFonts w:ascii="Arial Narrow" w:eastAsia="Arial Narrow" w:hAnsi="Arial Narrow" w:cs="Arial Narrow"/>
                <w:spacing w:val="1"/>
                <w:sz w:val="20"/>
                <w:szCs w:val="20"/>
                <w:lang w:val="ru-RU" w:eastAsia="ru-RU" w:bidi="ru-RU"/>
              </w:rPr>
              <w:t>додвух</w:t>
            </w:r>
            <w:r w:rsidRPr="005F3D47">
              <w:rPr>
                <w:rFonts w:ascii="Arial Narrow" w:eastAsia="Arial Narrow" w:hAnsi="Arial Narrow" w:cs="Arial Narrow"/>
                <w:sz w:val="20"/>
                <w:szCs w:val="20"/>
                <w:lang w:val="ru-RU" w:eastAsia="ru-RU" w:bidi="ru-RU"/>
              </w:rPr>
              <w:t>месяцев(учебнаячетверть).</w:t>
            </w:r>
          </w:p>
          <w:p w:rsidR="00E03CCE" w:rsidRPr="005F3D47" w:rsidRDefault="00E03CCE" w:rsidP="00E03CCE">
            <w:pPr>
              <w:numPr>
                <w:ilvl w:val="0"/>
                <w:numId w:val="19"/>
              </w:numPr>
              <w:tabs>
                <w:tab w:val="left" w:pos="398"/>
              </w:tabs>
              <w:spacing w:line="273" w:lineRule="exact"/>
              <w:rPr>
                <w:rFonts w:ascii="Arial Narrow" w:eastAsia="Arial Narrow" w:hAnsi="Arial Narrow" w:cs="Arial Narrow"/>
                <w:sz w:val="20"/>
                <w:szCs w:val="20"/>
                <w:lang w:eastAsia="ru-RU" w:bidi="ru-RU"/>
              </w:rPr>
            </w:pPr>
            <w:r w:rsidRPr="005F3D47">
              <w:rPr>
                <w:rFonts w:ascii="Arial Narrow" w:eastAsia="Arial Narrow" w:hAnsi="Arial Narrow" w:cs="Arial Narrow"/>
                <w:spacing w:val="2"/>
                <w:sz w:val="20"/>
                <w:szCs w:val="20"/>
                <w:lang w:eastAsia="ru-RU" w:bidi="ru-RU"/>
              </w:rPr>
              <w:t>Долгосрочные</w:t>
            </w:r>
            <w:r w:rsidRPr="005F3D47">
              <w:rPr>
                <w:rFonts w:ascii="Arial Narrow" w:eastAsia="Arial Narrow" w:hAnsi="Arial Narrow" w:cs="Arial Narrow"/>
                <w:sz w:val="20"/>
                <w:szCs w:val="20"/>
                <w:lang w:eastAsia="ru-RU" w:bidi="ru-RU"/>
              </w:rPr>
              <w:t>–</w:t>
            </w:r>
            <w:r w:rsidRPr="005F3D47">
              <w:rPr>
                <w:rFonts w:ascii="Arial Narrow" w:eastAsia="Arial Narrow" w:hAnsi="Arial Narrow" w:cs="Arial Narrow"/>
                <w:spacing w:val="5"/>
                <w:sz w:val="20"/>
                <w:szCs w:val="20"/>
                <w:lang w:eastAsia="ru-RU" w:bidi="ru-RU"/>
              </w:rPr>
              <w:t>более</w:t>
            </w:r>
            <w:r w:rsidRPr="005F3D47">
              <w:rPr>
                <w:rFonts w:ascii="Arial Narrow" w:eastAsia="Arial Narrow" w:hAnsi="Arial Narrow" w:cs="Arial Narrow"/>
                <w:spacing w:val="1"/>
                <w:sz w:val="20"/>
                <w:szCs w:val="20"/>
                <w:lang w:eastAsia="ru-RU" w:bidi="ru-RU"/>
              </w:rPr>
              <w:t>двух</w:t>
            </w:r>
            <w:r w:rsidRPr="005F3D47">
              <w:rPr>
                <w:rFonts w:ascii="Arial Narrow" w:eastAsia="Arial Narrow" w:hAnsi="Arial Narrow" w:cs="Arial Narrow"/>
                <w:sz w:val="20"/>
                <w:szCs w:val="20"/>
                <w:lang w:eastAsia="ru-RU" w:bidi="ru-RU"/>
              </w:rPr>
              <w:t>месяцев.</w:t>
            </w:r>
          </w:p>
        </w:tc>
      </w:tr>
      <w:tr w:rsidR="00E03CCE" w:rsidRPr="00E03CCE" w:rsidTr="00C61EC9">
        <w:trPr>
          <w:trHeight w:val="540"/>
        </w:trPr>
        <w:tc>
          <w:tcPr>
            <w:tcW w:w="2779" w:type="dxa"/>
            <w:gridSpan w:val="2"/>
          </w:tcPr>
          <w:p w:rsidR="00E03CCE" w:rsidRPr="005F3D47" w:rsidRDefault="00E03CCE" w:rsidP="00E03CCE">
            <w:pPr>
              <w:spacing w:line="243" w:lineRule="exact"/>
              <w:ind w:left="37"/>
              <w:rPr>
                <w:rFonts w:ascii="Arial Narrow" w:eastAsia="Arial Narrow" w:hAnsi="Arial Narrow" w:cs="Arial Narrow"/>
                <w:b/>
                <w:sz w:val="20"/>
                <w:szCs w:val="20"/>
                <w:lang w:val="ru-RU" w:eastAsia="ru-RU" w:bidi="ru-RU"/>
              </w:rPr>
            </w:pPr>
            <w:r w:rsidRPr="005F3D47">
              <w:rPr>
                <w:rFonts w:ascii="Arial Narrow" w:eastAsia="Arial Narrow" w:hAnsi="Arial Narrow" w:cs="Arial Narrow"/>
                <w:b/>
                <w:sz w:val="20"/>
                <w:szCs w:val="20"/>
                <w:lang w:val="ru-RU" w:eastAsia="ru-RU" w:bidi="ru-RU"/>
              </w:rPr>
              <w:t>Необходимые начальные</w:t>
            </w:r>
          </w:p>
          <w:p w:rsidR="00E03CCE" w:rsidRPr="005F3D47" w:rsidRDefault="00E03CCE" w:rsidP="00E03CCE">
            <w:pPr>
              <w:spacing w:line="273" w:lineRule="exact"/>
              <w:ind w:left="37"/>
              <w:rPr>
                <w:rFonts w:ascii="Arial Narrow" w:eastAsia="Arial Narrow" w:hAnsi="Arial Narrow" w:cs="Arial Narrow"/>
                <w:b/>
                <w:sz w:val="20"/>
                <w:szCs w:val="20"/>
                <w:lang w:val="ru-RU" w:eastAsia="ru-RU" w:bidi="ru-RU"/>
              </w:rPr>
            </w:pPr>
            <w:r w:rsidRPr="005F3D47">
              <w:rPr>
                <w:rFonts w:ascii="Arial Narrow" w:eastAsia="Arial Narrow" w:hAnsi="Arial Narrow" w:cs="Arial Narrow"/>
                <w:b/>
                <w:sz w:val="20"/>
                <w:szCs w:val="20"/>
                <w:lang w:val="ru-RU" w:eastAsia="ru-RU" w:bidi="ru-RU"/>
              </w:rPr>
              <w:t>знания, умения, навыки:</w:t>
            </w:r>
          </w:p>
        </w:tc>
        <w:tc>
          <w:tcPr>
            <w:tcW w:w="8420" w:type="dxa"/>
            <w:gridSpan w:val="8"/>
          </w:tcPr>
          <w:p w:rsidR="00E03CCE" w:rsidRPr="005F3D47" w:rsidRDefault="00E03CCE" w:rsidP="00E03CCE">
            <w:pPr>
              <w:spacing w:line="243" w:lineRule="exact"/>
              <w:ind w:left="36"/>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Концептуальные знания (по предмету) и технические навыки, которые необходимы обучающимся для работы в проекте.</w:t>
            </w:r>
          </w:p>
        </w:tc>
      </w:tr>
      <w:tr w:rsidR="00E03CCE" w:rsidRPr="00E03CCE" w:rsidTr="00C61EC9">
        <w:trPr>
          <w:trHeight w:val="255"/>
        </w:trPr>
        <w:tc>
          <w:tcPr>
            <w:tcW w:w="11199" w:type="dxa"/>
            <w:gridSpan w:val="10"/>
            <w:shd w:val="clear" w:color="auto" w:fill="DFDFDF"/>
          </w:tcPr>
          <w:p w:rsidR="00E03CCE" w:rsidRPr="005F3D47" w:rsidRDefault="00E03CCE" w:rsidP="00E03CCE">
            <w:pPr>
              <w:spacing w:line="235" w:lineRule="exact"/>
              <w:ind w:right="140"/>
              <w:jc w:val="center"/>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Основа проекта</w:t>
            </w:r>
          </w:p>
        </w:tc>
      </w:tr>
      <w:tr w:rsidR="00E03CCE" w:rsidRPr="00E03CCE" w:rsidTr="00C61EC9">
        <w:trPr>
          <w:trHeight w:val="825"/>
        </w:trPr>
        <w:tc>
          <w:tcPr>
            <w:tcW w:w="11199" w:type="dxa"/>
            <w:gridSpan w:val="10"/>
          </w:tcPr>
          <w:p w:rsidR="00E03CCE" w:rsidRPr="005F3D47" w:rsidRDefault="00E03CCE" w:rsidP="00E03CCE">
            <w:pPr>
              <w:spacing w:line="235" w:lineRule="auto"/>
              <w:ind w:left="37" w:right="220"/>
              <w:jc w:val="both"/>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Включите в этот раздел компетенции, знания и умения из государственных образовательных стандартов, рабочих учебных программ на достижение которых учащимися ориентирован проект. Разместите в этом разделе только те пункты стандарта (или учебной программы), которые ваши ученики освоят в результате участия в проекте.</w:t>
            </w:r>
          </w:p>
        </w:tc>
      </w:tr>
      <w:tr w:rsidR="00E03CCE" w:rsidRPr="00E03CCE" w:rsidTr="00C61EC9">
        <w:trPr>
          <w:trHeight w:val="255"/>
        </w:trPr>
        <w:tc>
          <w:tcPr>
            <w:tcW w:w="11199" w:type="dxa"/>
            <w:gridSpan w:val="10"/>
            <w:shd w:val="clear" w:color="auto" w:fill="D9D9D9"/>
          </w:tcPr>
          <w:p w:rsidR="00E03CCE" w:rsidRPr="005F3D47" w:rsidRDefault="00E03CCE" w:rsidP="00E03CCE">
            <w:pPr>
              <w:spacing w:line="235" w:lineRule="exact"/>
              <w:ind w:left="1843" w:right="1274"/>
              <w:jc w:val="center"/>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Планируемые результаты</w:t>
            </w:r>
          </w:p>
        </w:tc>
      </w:tr>
      <w:tr w:rsidR="00E03CCE" w:rsidRPr="00E03CCE" w:rsidTr="00C61EC9">
        <w:trPr>
          <w:trHeight w:val="555"/>
        </w:trPr>
        <w:tc>
          <w:tcPr>
            <w:tcW w:w="11199" w:type="dxa"/>
            <w:gridSpan w:val="10"/>
          </w:tcPr>
          <w:p w:rsidR="00E03CCE" w:rsidRPr="005F3D47" w:rsidRDefault="00E03CCE" w:rsidP="00E03CCE">
            <w:pPr>
              <w:spacing w:line="235" w:lineRule="auto"/>
              <w:ind w:left="37"/>
              <w:rPr>
                <w:rFonts w:ascii="Arial Narrow" w:eastAsia="Arial Narrow" w:hAnsi="Arial Narrow" w:cs="Arial Narrow"/>
                <w:sz w:val="20"/>
                <w:szCs w:val="20"/>
                <w:lang w:eastAsia="ru-RU" w:bidi="ru-RU"/>
              </w:rPr>
            </w:pPr>
            <w:r w:rsidRPr="005F3D47">
              <w:rPr>
                <w:rFonts w:ascii="Arial Narrow" w:eastAsia="Arial Narrow" w:hAnsi="Arial Narrow" w:cs="Arial Narrow"/>
                <w:b/>
                <w:sz w:val="20"/>
                <w:szCs w:val="20"/>
                <w:lang w:val="ru-RU" w:eastAsia="ru-RU" w:bidi="ru-RU"/>
              </w:rPr>
              <w:t xml:space="preserve">Предметные результаты. Личностные и метапредметные результаты. </w:t>
            </w:r>
            <w:r w:rsidRPr="005F3D47">
              <w:rPr>
                <w:rFonts w:ascii="Arial Narrow" w:eastAsia="Arial Narrow" w:hAnsi="Arial Narrow" w:cs="Arial Narrow"/>
                <w:sz w:val="20"/>
                <w:szCs w:val="20"/>
                <w:lang w:val="ru-RU" w:eastAsia="ru-RU" w:bidi="ru-RU"/>
              </w:rPr>
              <w:t xml:space="preserve">Перечисляются только ОСНОВНЫЕ результаты проверка которых включена в План оценивания. </w:t>
            </w:r>
            <w:r w:rsidRPr="005F3D47">
              <w:rPr>
                <w:rFonts w:ascii="Arial Narrow" w:eastAsia="Arial Narrow" w:hAnsi="Arial Narrow" w:cs="Arial Narrow"/>
                <w:sz w:val="20"/>
                <w:szCs w:val="20"/>
                <w:lang w:eastAsia="ru-RU" w:bidi="ru-RU"/>
              </w:rPr>
              <w:t>Результаты должны быть проверяемыми.</w:t>
            </w:r>
          </w:p>
        </w:tc>
      </w:tr>
      <w:tr w:rsidR="00E03CCE" w:rsidRPr="00E03CCE" w:rsidTr="00C61EC9">
        <w:trPr>
          <w:trHeight w:val="270"/>
        </w:trPr>
        <w:tc>
          <w:tcPr>
            <w:tcW w:w="11199" w:type="dxa"/>
            <w:gridSpan w:val="10"/>
            <w:shd w:val="clear" w:color="auto" w:fill="D9D9D9"/>
          </w:tcPr>
          <w:p w:rsidR="00E03CCE" w:rsidRPr="005F3D47" w:rsidRDefault="00E03CCE" w:rsidP="00E03CCE">
            <w:pPr>
              <w:spacing w:line="246" w:lineRule="exact"/>
              <w:ind w:right="140"/>
              <w:jc w:val="center"/>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Направляющие вопросы</w:t>
            </w:r>
          </w:p>
        </w:tc>
      </w:tr>
      <w:tr w:rsidR="00E03CCE" w:rsidRPr="00E03CCE" w:rsidTr="00C61EC9">
        <w:trPr>
          <w:trHeight w:val="540"/>
        </w:trPr>
        <w:tc>
          <w:tcPr>
            <w:tcW w:w="11199" w:type="dxa"/>
            <w:gridSpan w:val="10"/>
          </w:tcPr>
          <w:p w:rsidR="00E03CCE" w:rsidRPr="005F3D47" w:rsidRDefault="00E03CCE" w:rsidP="00E03CCE">
            <w:pPr>
              <w:spacing w:line="245" w:lineRule="exact"/>
              <w:ind w:left="37"/>
              <w:rPr>
                <w:rFonts w:ascii="Arial Narrow" w:eastAsia="Arial Narrow" w:hAnsi="Arial Narrow" w:cs="Arial Narrow"/>
                <w:sz w:val="20"/>
                <w:szCs w:val="20"/>
                <w:lang w:val="ru-RU" w:eastAsia="ru-RU" w:bidi="ru-RU"/>
              </w:rPr>
            </w:pPr>
            <w:r w:rsidRPr="005F3D47">
              <w:rPr>
                <w:rFonts w:ascii="Arial Narrow" w:eastAsia="Arial Narrow" w:hAnsi="Arial Narrow" w:cs="Arial Narrow"/>
                <w:b/>
                <w:sz w:val="20"/>
                <w:szCs w:val="20"/>
                <w:lang w:val="ru-RU" w:eastAsia="ru-RU" w:bidi="ru-RU"/>
              </w:rPr>
              <w:t xml:space="preserve">Основополагающий вопрос </w:t>
            </w:r>
            <w:r w:rsidRPr="005F3D47">
              <w:rPr>
                <w:rFonts w:ascii="Arial Narrow" w:eastAsia="Arial Narrow" w:hAnsi="Arial Narrow" w:cs="Arial Narrow"/>
                <w:sz w:val="20"/>
                <w:szCs w:val="20"/>
                <w:lang w:val="ru-RU" w:eastAsia="ru-RU" w:bidi="ru-RU"/>
              </w:rPr>
              <w:t>Лаконичен; не имеет однозначного ответа; не содержит специальной терминологии; не</w:t>
            </w:r>
          </w:p>
          <w:p w:rsidR="00E03CCE" w:rsidRPr="005F3D47" w:rsidRDefault="00E03CCE" w:rsidP="00E03CCE">
            <w:pPr>
              <w:spacing w:before="10" w:line="265" w:lineRule="exact"/>
              <w:ind w:left="37"/>
              <w:rPr>
                <w:rFonts w:ascii="Arial Narrow" w:eastAsia="Arial Narrow" w:hAnsi="Arial Narrow" w:cs="Arial Narrow"/>
                <w:sz w:val="20"/>
                <w:szCs w:val="20"/>
                <w:lang w:eastAsia="ru-RU" w:bidi="ru-RU"/>
              </w:rPr>
            </w:pPr>
            <w:r w:rsidRPr="005F3D47">
              <w:rPr>
                <w:rFonts w:ascii="Arial Narrow" w:eastAsia="Arial Narrow" w:hAnsi="Arial Narrow" w:cs="Arial Narrow"/>
                <w:sz w:val="20"/>
                <w:szCs w:val="20"/>
                <w:lang w:eastAsia="ru-RU" w:bidi="ru-RU"/>
              </w:rPr>
              <w:t>может быть риторическим</w:t>
            </w:r>
          </w:p>
        </w:tc>
      </w:tr>
      <w:tr w:rsidR="00E03CCE" w:rsidRPr="00E03CCE" w:rsidTr="00C61EC9">
        <w:trPr>
          <w:trHeight w:val="825"/>
        </w:trPr>
        <w:tc>
          <w:tcPr>
            <w:tcW w:w="11199" w:type="dxa"/>
            <w:gridSpan w:val="10"/>
          </w:tcPr>
          <w:p w:rsidR="00E03CCE" w:rsidRPr="005F3D47" w:rsidRDefault="00E03CCE" w:rsidP="00E03CCE">
            <w:pPr>
              <w:spacing w:line="235" w:lineRule="auto"/>
              <w:ind w:left="37" w:right="24"/>
              <w:rPr>
                <w:rFonts w:ascii="Arial Narrow" w:eastAsia="Arial Narrow" w:hAnsi="Arial Narrow" w:cs="Arial Narrow"/>
                <w:sz w:val="20"/>
                <w:szCs w:val="20"/>
                <w:lang w:val="ru-RU" w:eastAsia="ru-RU" w:bidi="ru-RU"/>
              </w:rPr>
            </w:pPr>
            <w:r w:rsidRPr="005F3D47">
              <w:rPr>
                <w:rFonts w:ascii="Arial Narrow" w:eastAsia="Arial Narrow" w:hAnsi="Arial Narrow" w:cs="Arial Narrow"/>
                <w:b/>
                <w:sz w:val="20"/>
                <w:szCs w:val="20"/>
                <w:lang w:val="ru-RU" w:eastAsia="ru-RU" w:bidi="ru-RU"/>
              </w:rPr>
              <w:t xml:space="preserve">Проблемные вопросы </w:t>
            </w:r>
            <w:r w:rsidRPr="005F3D47">
              <w:rPr>
                <w:rFonts w:ascii="Arial Narrow" w:eastAsia="Arial Narrow" w:hAnsi="Arial Narrow" w:cs="Arial Narrow"/>
                <w:sz w:val="20"/>
                <w:szCs w:val="20"/>
                <w:lang w:val="ru-RU" w:eastAsia="ru-RU" w:bidi="ru-RU"/>
              </w:rPr>
              <w:t>Проблемный вопрос (или вопросы), относящийся к конкретной теме учебной программы, на который учащиеся ищут ответ в ходе проекта. Вопрос должен предполагать не менее 2-х вариантов ответа, либо в не явном виде содержать вопрос о выборе метода решения поставленной вопросом задачи.</w:t>
            </w:r>
          </w:p>
        </w:tc>
      </w:tr>
      <w:tr w:rsidR="00E03CCE" w:rsidRPr="00E03CCE" w:rsidTr="00C61EC9">
        <w:trPr>
          <w:trHeight w:val="270"/>
        </w:trPr>
        <w:tc>
          <w:tcPr>
            <w:tcW w:w="4627" w:type="dxa"/>
            <w:gridSpan w:val="6"/>
            <w:tcBorders>
              <w:right w:val="single" w:sz="8" w:space="0" w:color="000000"/>
            </w:tcBorders>
          </w:tcPr>
          <w:p w:rsidR="00E03CCE" w:rsidRPr="005F3D47" w:rsidRDefault="00E03CCE" w:rsidP="00E03CCE">
            <w:pPr>
              <w:spacing w:line="246" w:lineRule="exact"/>
              <w:ind w:left="37"/>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Учебные вопросы</w:t>
            </w:r>
          </w:p>
        </w:tc>
        <w:tc>
          <w:tcPr>
            <w:tcW w:w="6572" w:type="dxa"/>
            <w:gridSpan w:val="4"/>
            <w:tcBorders>
              <w:left w:val="single" w:sz="8" w:space="0" w:color="000000"/>
            </w:tcBorders>
          </w:tcPr>
          <w:p w:rsidR="00E03CCE" w:rsidRPr="005F3D47" w:rsidRDefault="00E03CCE" w:rsidP="00E03CCE">
            <w:pPr>
              <w:spacing w:line="246" w:lineRule="exact"/>
              <w:ind w:left="34"/>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Темы исследований</w:t>
            </w:r>
          </w:p>
        </w:tc>
      </w:tr>
      <w:tr w:rsidR="00E03CCE" w:rsidRPr="00E03CCE" w:rsidTr="00C61EC9">
        <w:trPr>
          <w:trHeight w:val="540"/>
        </w:trPr>
        <w:tc>
          <w:tcPr>
            <w:tcW w:w="4627" w:type="dxa"/>
            <w:gridSpan w:val="6"/>
            <w:tcBorders>
              <w:right w:val="single" w:sz="8" w:space="0" w:color="000000"/>
            </w:tcBorders>
          </w:tcPr>
          <w:p w:rsidR="00E03CCE" w:rsidRPr="005F3D47" w:rsidRDefault="00E03CCE" w:rsidP="00E03CCE">
            <w:pPr>
              <w:spacing w:line="246" w:lineRule="exact"/>
              <w:ind w:left="37"/>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Конкретный вопрос, ответ на который можно</w:t>
            </w:r>
          </w:p>
          <w:p w:rsidR="00E03CCE" w:rsidRPr="005F3D47" w:rsidRDefault="00E03CCE" w:rsidP="00E03CCE">
            <w:pPr>
              <w:spacing w:before="10" w:line="265" w:lineRule="exact"/>
              <w:ind w:left="37"/>
              <w:rPr>
                <w:rFonts w:ascii="Arial Narrow" w:eastAsia="Arial Narrow" w:hAnsi="Arial Narrow" w:cs="Arial Narrow"/>
                <w:sz w:val="20"/>
                <w:szCs w:val="20"/>
                <w:lang w:eastAsia="ru-RU" w:bidi="ru-RU"/>
              </w:rPr>
            </w:pPr>
            <w:r w:rsidRPr="005F3D47">
              <w:rPr>
                <w:rFonts w:ascii="Arial Narrow" w:eastAsia="Arial Narrow" w:hAnsi="Arial Narrow" w:cs="Arial Narrow"/>
                <w:sz w:val="20"/>
                <w:szCs w:val="20"/>
                <w:lang w:eastAsia="ru-RU" w:bidi="ru-RU"/>
              </w:rPr>
              <w:t>найти например в учебнике.</w:t>
            </w:r>
          </w:p>
        </w:tc>
        <w:tc>
          <w:tcPr>
            <w:tcW w:w="6572" w:type="dxa"/>
            <w:gridSpan w:val="4"/>
            <w:tcBorders>
              <w:left w:val="single" w:sz="8" w:space="0" w:color="000000"/>
            </w:tcBorders>
          </w:tcPr>
          <w:p w:rsidR="00E03CCE" w:rsidRPr="005F3D47" w:rsidRDefault="00E03CCE" w:rsidP="00E03CCE">
            <w:pPr>
              <w:spacing w:line="246" w:lineRule="exact"/>
              <w:ind w:left="34"/>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Формулировки простые и не включают в себя способы и цели исследования.</w:t>
            </w:r>
          </w:p>
        </w:tc>
      </w:tr>
      <w:tr w:rsidR="00E03CCE" w:rsidRPr="00E03CCE" w:rsidTr="00C61EC9">
        <w:trPr>
          <w:trHeight w:val="270"/>
        </w:trPr>
        <w:tc>
          <w:tcPr>
            <w:tcW w:w="11199" w:type="dxa"/>
            <w:gridSpan w:val="10"/>
            <w:shd w:val="clear" w:color="auto" w:fill="D9D9D9"/>
          </w:tcPr>
          <w:p w:rsidR="00E03CCE" w:rsidRPr="005F3D47" w:rsidRDefault="00E03CCE" w:rsidP="00E03CCE">
            <w:pPr>
              <w:spacing w:line="250" w:lineRule="exact"/>
              <w:ind w:left="4134" w:right="4084"/>
              <w:jc w:val="center"/>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Этапы проекта</w:t>
            </w:r>
          </w:p>
        </w:tc>
      </w:tr>
      <w:tr w:rsidR="00E03CCE" w:rsidRPr="00E03CCE" w:rsidTr="00C61EC9">
        <w:trPr>
          <w:trHeight w:val="555"/>
        </w:trPr>
        <w:tc>
          <w:tcPr>
            <w:tcW w:w="1832" w:type="dxa"/>
          </w:tcPr>
          <w:p w:rsidR="00E03CCE" w:rsidRPr="005F3D47" w:rsidRDefault="00E03CCE" w:rsidP="00E03CCE">
            <w:pPr>
              <w:spacing w:line="235" w:lineRule="auto"/>
              <w:ind w:left="37"/>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Название эта- па/сроки</w:t>
            </w:r>
          </w:p>
        </w:tc>
        <w:tc>
          <w:tcPr>
            <w:tcW w:w="4178" w:type="dxa"/>
            <w:gridSpan w:val="7"/>
          </w:tcPr>
          <w:p w:rsidR="00E03CCE" w:rsidRPr="005F3D47" w:rsidRDefault="00E03CCE" w:rsidP="00E03CCE">
            <w:pPr>
              <w:spacing w:before="120"/>
              <w:ind w:left="53"/>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Обучающийся</w:t>
            </w:r>
          </w:p>
        </w:tc>
        <w:tc>
          <w:tcPr>
            <w:tcW w:w="5189" w:type="dxa"/>
            <w:gridSpan w:val="2"/>
          </w:tcPr>
          <w:p w:rsidR="00E03CCE" w:rsidRPr="005F3D47" w:rsidRDefault="00E03CCE" w:rsidP="00E03CCE">
            <w:pPr>
              <w:spacing w:before="120"/>
              <w:ind w:left="49"/>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Педагог</w:t>
            </w:r>
          </w:p>
        </w:tc>
      </w:tr>
      <w:tr w:rsidR="00E03CCE" w:rsidRPr="00E03CCE" w:rsidTr="00C61EC9">
        <w:trPr>
          <w:trHeight w:val="404"/>
        </w:trPr>
        <w:tc>
          <w:tcPr>
            <w:tcW w:w="1832" w:type="dxa"/>
          </w:tcPr>
          <w:p w:rsidR="00E03CCE" w:rsidRPr="005F3D47" w:rsidRDefault="00E03CCE" w:rsidP="00E03CCE">
            <w:pPr>
              <w:spacing w:line="246" w:lineRule="exact"/>
              <w:ind w:left="37"/>
              <w:rPr>
                <w:rFonts w:ascii="Arial Narrow" w:eastAsia="Arial Narrow" w:hAnsi="Arial Narrow" w:cs="Arial Narrow"/>
                <w:sz w:val="20"/>
                <w:szCs w:val="20"/>
                <w:lang w:eastAsia="ru-RU" w:bidi="ru-RU"/>
              </w:rPr>
            </w:pPr>
            <w:r w:rsidRPr="005F3D47">
              <w:rPr>
                <w:rFonts w:ascii="Arial Narrow" w:eastAsia="Arial Narrow" w:hAnsi="Arial Narrow" w:cs="Arial Narrow"/>
                <w:sz w:val="20"/>
                <w:szCs w:val="20"/>
                <w:lang w:eastAsia="ru-RU" w:bidi="ru-RU"/>
              </w:rPr>
              <w:t>1. Подготовительный</w:t>
            </w:r>
          </w:p>
        </w:tc>
        <w:tc>
          <w:tcPr>
            <w:tcW w:w="4178" w:type="dxa"/>
            <w:gridSpan w:val="7"/>
          </w:tcPr>
          <w:p w:rsidR="00E03CCE" w:rsidRPr="005F3D47" w:rsidRDefault="00E03CCE" w:rsidP="00E03CCE">
            <w:pPr>
              <w:rPr>
                <w:rFonts w:ascii="Times New Roman" w:eastAsia="Arial Narrow" w:hAnsi="Arial Narrow" w:cs="Arial Narrow"/>
                <w:sz w:val="20"/>
                <w:szCs w:val="20"/>
                <w:lang w:eastAsia="ru-RU" w:bidi="ru-RU"/>
              </w:rPr>
            </w:pPr>
          </w:p>
        </w:tc>
        <w:tc>
          <w:tcPr>
            <w:tcW w:w="5189" w:type="dxa"/>
            <w:gridSpan w:val="2"/>
          </w:tcPr>
          <w:p w:rsidR="00E03CCE" w:rsidRPr="005F3D47" w:rsidRDefault="00E03CCE" w:rsidP="00E03CCE">
            <w:pPr>
              <w:spacing w:line="246" w:lineRule="exact"/>
              <w:ind w:left="49"/>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Разработка идеи проекта. Разработка инструментов оценивания. Подготовка информационных ресурсов для проекта (буклет-приглашение, вводная презентация, сайт проекта, список литературы и др.).</w:t>
            </w:r>
          </w:p>
        </w:tc>
      </w:tr>
      <w:tr w:rsidR="00E03CCE" w:rsidRPr="00E03CCE" w:rsidTr="00C61EC9">
        <w:trPr>
          <w:trHeight w:val="1366"/>
        </w:trPr>
        <w:tc>
          <w:tcPr>
            <w:tcW w:w="1832" w:type="dxa"/>
          </w:tcPr>
          <w:p w:rsidR="00E03CCE" w:rsidRPr="005F3D47" w:rsidRDefault="00E03CCE" w:rsidP="00E03CCE">
            <w:pPr>
              <w:spacing w:line="246" w:lineRule="exact"/>
              <w:ind w:left="37"/>
              <w:rPr>
                <w:rFonts w:ascii="Arial Narrow" w:eastAsia="Arial Narrow" w:hAnsi="Arial Narrow" w:cs="Arial Narrow"/>
                <w:sz w:val="20"/>
                <w:szCs w:val="20"/>
                <w:lang w:eastAsia="ru-RU" w:bidi="ru-RU"/>
              </w:rPr>
            </w:pPr>
            <w:r w:rsidRPr="005F3D47">
              <w:rPr>
                <w:rFonts w:ascii="Arial Narrow" w:eastAsia="Arial Narrow" w:hAnsi="Arial Narrow" w:cs="Arial Narrow"/>
                <w:sz w:val="20"/>
                <w:szCs w:val="20"/>
                <w:lang w:eastAsia="ru-RU" w:bidi="ru-RU"/>
              </w:rPr>
              <w:t>2. Проектировочный</w:t>
            </w:r>
          </w:p>
        </w:tc>
        <w:tc>
          <w:tcPr>
            <w:tcW w:w="4178" w:type="dxa"/>
            <w:gridSpan w:val="7"/>
          </w:tcPr>
          <w:p w:rsidR="00E03CCE" w:rsidRPr="005F3D47" w:rsidRDefault="00E03CCE" w:rsidP="00E03CCE">
            <w:pPr>
              <w:spacing w:line="246" w:lineRule="exact"/>
              <w:ind w:left="53"/>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Формулирование основополагающего, проблемного и частных вопросов. Определение тем исследований. Разработка плана действий. Знакомство с критериями оценки работ.</w:t>
            </w:r>
          </w:p>
        </w:tc>
        <w:tc>
          <w:tcPr>
            <w:tcW w:w="5189" w:type="dxa"/>
            <w:gridSpan w:val="2"/>
          </w:tcPr>
          <w:p w:rsidR="00E03CCE" w:rsidRPr="005F3D47" w:rsidRDefault="00E03CCE" w:rsidP="00E03CCE">
            <w:pPr>
              <w:spacing w:line="246" w:lineRule="exact"/>
              <w:ind w:left="49"/>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Введение в проект. Выявление предварительных</w:t>
            </w:r>
          </w:p>
          <w:p w:rsidR="00E03CCE" w:rsidRPr="005F3D47" w:rsidRDefault="00E03CCE" w:rsidP="00E03CCE">
            <w:pPr>
              <w:spacing w:before="14" w:line="235" w:lineRule="auto"/>
              <w:ind w:left="49"/>
              <w:rPr>
                <w:rFonts w:ascii="Arial Narrow" w:eastAsia="Arial Narrow" w:hAnsi="Arial Narrow" w:cs="Arial Narrow"/>
                <w:sz w:val="20"/>
                <w:szCs w:val="20"/>
                <w:lang w:eastAsia="ru-RU" w:bidi="ru-RU"/>
              </w:rPr>
            </w:pPr>
            <w:r w:rsidRPr="005F3D47">
              <w:rPr>
                <w:rFonts w:ascii="Arial Narrow" w:eastAsia="Arial Narrow" w:hAnsi="Arial Narrow" w:cs="Arial Narrow"/>
                <w:sz w:val="20"/>
                <w:szCs w:val="20"/>
                <w:lang w:val="ru-RU" w:eastAsia="ru-RU" w:bidi="ru-RU"/>
              </w:rPr>
              <w:t xml:space="preserve">знаний обучающихся по теме проекта. Помощь в формулировании направляющих вопросов проекта, тем исследований. </w:t>
            </w:r>
            <w:r w:rsidRPr="005F3D47">
              <w:rPr>
                <w:rFonts w:ascii="Arial Narrow" w:eastAsia="Arial Narrow" w:hAnsi="Arial Narrow" w:cs="Arial Narrow"/>
                <w:sz w:val="20"/>
                <w:szCs w:val="20"/>
                <w:lang w:eastAsia="ru-RU" w:bidi="ru-RU"/>
              </w:rPr>
              <w:t>Координация работы, по необходимости формирование групп.</w:t>
            </w:r>
          </w:p>
        </w:tc>
      </w:tr>
      <w:tr w:rsidR="00E03CCE" w:rsidRPr="00E03CCE" w:rsidTr="00C61EC9">
        <w:trPr>
          <w:trHeight w:val="825"/>
        </w:trPr>
        <w:tc>
          <w:tcPr>
            <w:tcW w:w="1832" w:type="dxa"/>
          </w:tcPr>
          <w:p w:rsidR="00E03CCE" w:rsidRPr="005F3D47" w:rsidRDefault="00E03CCE" w:rsidP="00E03CCE">
            <w:pPr>
              <w:spacing w:line="261" w:lineRule="exact"/>
              <w:ind w:left="37"/>
              <w:rPr>
                <w:rFonts w:ascii="Arial Narrow" w:eastAsia="Arial Narrow" w:hAnsi="Arial Narrow" w:cs="Arial Narrow"/>
                <w:sz w:val="20"/>
                <w:szCs w:val="20"/>
                <w:lang w:eastAsia="ru-RU" w:bidi="ru-RU"/>
              </w:rPr>
            </w:pPr>
            <w:r w:rsidRPr="005F3D47">
              <w:rPr>
                <w:rFonts w:ascii="Arial Narrow" w:eastAsia="Arial Narrow" w:hAnsi="Arial Narrow" w:cs="Arial Narrow"/>
                <w:sz w:val="20"/>
                <w:szCs w:val="20"/>
                <w:lang w:eastAsia="ru-RU" w:bidi="ru-RU"/>
              </w:rPr>
              <w:t>3. Практический</w:t>
            </w:r>
          </w:p>
        </w:tc>
        <w:tc>
          <w:tcPr>
            <w:tcW w:w="4178" w:type="dxa"/>
            <w:gridSpan w:val="7"/>
          </w:tcPr>
          <w:p w:rsidR="00E03CCE" w:rsidRPr="005F3D47" w:rsidRDefault="00E03CCE" w:rsidP="00E03CCE">
            <w:pPr>
              <w:spacing w:line="235" w:lineRule="auto"/>
              <w:ind w:left="53"/>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Проведение исследований. Сбор и анализ материала. Создание продуктов проектной деятельности по результатам исследования</w:t>
            </w:r>
          </w:p>
        </w:tc>
        <w:tc>
          <w:tcPr>
            <w:tcW w:w="5189" w:type="dxa"/>
            <w:gridSpan w:val="2"/>
          </w:tcPr>
          <w:p w:rsidR="00E03CCE" w:rsidRPr="005F3D47" w:rsidRDefault="00E03CCE" w:rsidP="00E03CCE">
            <w:pPr>
              <w:spacing w:line="235" w:lineRule="auto"/>
              <w:ind w:left="49" w:right="-15"/>
              <w:rPr>
                <w:rFonts w:ascii="Arial Narrow" w:eastAsia="Arial Narrow" w:hAnsi="Arial Narrow" w:cs="Arial Narrow"/>
                <w:sz w:val="20"/>
                <w:szCs w:val="20"/>
                <w:lang w:val="ru-RU" w:eastAsia="ru-RU" w:bidi="ru-RU"/>
              </w:rPr>
            </w:pPr>
            <w:r w:rsidRPr="005F3D47">
              <w:rPr>
                <w:rFonts w:ascii="Arial Narrow" w:eastAsia="Arial Narrow" w:hAnsi="Arial Narrow" w:cs="Arial Narrow"/>
                <w:spacing w:val="1"/>
                <w:sz w:val="20"/>
                <w:szCs w:val="20"/>
                <w:lang w:val="ru-RU" w:eastAsia="ru-RU" w:bidi="ru-RU"/>
              </w:rPr>
              <w:t xml:space="preserve">Координация </w:t>
            </w:r>
            <w:r w:rsidRPr="005F3D47">
              <w:rPr>
                <w:rFonts w:ascii="Arial Narrow" w:eastAsia="Arial Narrow" w:hAnsi="Arial Narrow" w:cs="Arial Narrow"/>
                <w:sz w:val="20"/>
                <w:szCs w:val="20"/>
                <w:lang w:val="ru-RU" w:eastAsia="ru-RU" w:bidi="ru-RU"/>
              </w:rPr>
              <w:t xml:space="preserve">работы. Консультирование. </w:t>
            </w:r>
            <w:r w:rsidRPr="005F3D47">
              <w:rPr>
                <w:rFonts w:ascii="Arial Narrow" w:eastAsia="Arial Narrow" w:hAnsi="Arial Narrow" w:cs="Arial Narrow"/>
                <w:spacing w:val="-6"/>
                <w:sz w:val="20"/>
                <w:szCs w:val="20"/>
                <w:lang w:val="ru-RU" w:eastAsia="ru-RU" w:bidi="ru-RU"/>
              </w:rPr>
              <w:t xml:space="preserve">Оценивание </w:t>
            </w:r>
            <w:r w:rsidRPr="005F3D47">
              <w:rPr>
                <w:rFonts w:ascii="Arial Narrow" w:eastAsia="Arial Narrow" w:hAnsi="Arial Narrow" w:cs="Arial Narrow"/>
                <w:spacing w:val="1"/>
                <w:sz w:val="20"/>
                <w:szCs w:val="20"/>
                <w:lang w:val="ru-RU" w:eastAsia="ru-RU" w:bidi="ru-RU"/>
              </w:rPr>
              <w:t xml:space="preserve">промежуточных </w:t>
            </w:r>
            <w:r w:rsidRPr="005F3D47">
              <w:rPr>
                <w:rFonts w:ascii="Arial Narrow" w:eastAsia="Arial Narrow" w:hAnsi="Arial Narrow" w:cs="Arial Narrow"/>
                <w:spacing w:val="-3"/>
                <w:sz w:val="20"/>
                <w:szCs w:val="20"/>
                <w:lang w:val="ru-RU" w:eastAsia="ru-RU" w:bidi="ru-RU"/>
              </w:rPr>
              <w:t>результатов</w:t>
            </w:r>
            <w:r w:rsidRPr="005F3D47">
              <w:rPr>
                <w:rFonts w:ascii="Arial Narrow" w:eastAsia="Arial Narrow" w:hAnsi="Arial Narrow" w:cs="Arial Narrow"/>
                <w:sz w:val="20"/>
                <w:szCs w:val="20"/>
                <w:lang w:val="ru-RU" w:eastAsia="ru-RU" w:bidi="ru-RU"/>
              </w:rPr>
              <w:t>работы.</w:t>
            </w:r>
          </w:p>
        </w:tc>
      </w:tr>
      <w:tr w:rsidR="00E03CCE" w:rsidRPr="00E03CCE" w:rsidTr="00C61EC9">
        <w:trPr>
          <w:trHeight w:val="555"/>
        </w:trPr>
        <w:tc>
          <w:tcPr>
            <w:tcW w:w="1832" w:type="dxa"/>
          </w:tcPr>
          <w:p w:rsidR="00E03CCE" w:rsidRPr="005F3D47" w:rsidRDefault="00E03CCE" w:rsidP="00E03CCE">
            <w:pPr>
              <w:spacing w:line="261" w:lineRule="exact"/>
              <w:ind w:left="67"/>
              <w:rPr>
                <w:rFonts w:ascii="Arial Narrow" w:eastAsia="Arial Narrow" w:hAnsi="Arial Narrow" w:cs="Arial Narrow"/>
                <w:sz w:val="20"/>
                <w:szCs w:val="20"/>
                <w:lang w:eastAsia="ru-RU" w:bidi="ru-RU"/>
              </w:rPr>
            </w:pPr>
            <w:r w:rsidRPr="005F3D47">
              <w:rPr>
                <w:rFonts w:ascii="Arial Narrow" w:eastAsia="Arial Narrow" w:hAnsi="Arial Narrow" w:cs="Arial Narrow"/>
                <w:sz w:val="20"/>
                <w:szCs w:val="20"/>
                <w:lang w:eastAsia="ru-RU" w:bidi="ru-RU"/>
              </w:rPr>
              <w:t>4. Контрольно-</w:t>
            </w:r>
          </w:p>
          <w:p w:rsidR="00E03CCE" w:rsidRPr="005F3D47" w:rsidRDefault="00E03CCE" w:rsidP="00E03CCE">
            <w:pPr>
              <w:spacing w:before="10" w:line="265" w:lineRule="exact"/>
              <w:ind w:left="67"/>
              <w:rPr>
                <w:rFonts w:ascii="Arial Narrow" w:eastAsia="Arial Narrow" w:hAnsi="Arial Narrow" w:cs="Arial Narrow"/>
                <w:sz w:val="20"/>
                <w:szCs w:val="20"/>
                <w:lang w:eastAsia="ru-RU" w:bidi="ru-RU"/>
              </w:rPr>
            </w:pPr>
            <w:r w:rsidRPr="005F3D47">
              <w:rPr>
                <w:rFonts w:ascii="Arial Narrow" w:eastAsia="Arial Narrow" w:hAnsi="Arial Narrow" w:cs="Arial Narrow"/>
                <w:sz w:val="20"/>
                <w:szCs w:val="20"/>
                <w:lang w:eastAsia="ru-RU" w:bidi="ru-RU"/>
              </w:rPr>
              <w:t>коррекционный</w:t>
            </w:r>
          </w:p>
        </w:tc>
        <w:tc>
          <w:tcPr>
            <w:tcW w:w="4178" w:type="dxa"/>
            <w:gridSpan w:val="7"/>
          </w:tcPr>
          <w:p w:rsidR="00E03CCE" w:rsidRPr="005F3D47" w:rsidRDefault="00E03CCE" w:rsidP="00E03CCE">
            <w:pPr>
              <w:spacing w:line="261" w:lineRule="exact"/>
              <w:ind w:left="53"/>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Самооценка. Взаимная оценка. Корректировка материалов.</w:t>
            </w:r>
          </w:p>
        </w:tc>
        <w:tc>
          <w:tcPr>
            <w:tcW w:w="5189" w:type="dxa"/>
            <w:gridSpan w:val="2"/>
          </w:tcPr>
          <w:p w:rsidR="00E03CCE" w:rsidRPr="005F3D47" w:rsidRDefault="00E03CCE" w:rsidP="00E03CCE">
            <w:pPr>
              <w:spacing w:line="261" w:lineRule="exact"/>
              <w:ind w:left="52"/>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Координация работы. Оценивание промежуточных</w:t>
            </w:r>
          </w:p>
          <w:p w:rsidR="00E03CCE" w:rsidRPr="005F3D47" w:rsidRDefault="00E03CCE" w:rsidP="00E03CCE">
            <w:pPr>
              <w:spacing w:before="10" w:line="265" w:lineRule="exact"/>
              <w:ind w:left="52"/>
              <w:rPr>
                <w:rFonts w:ascii="Arial Narrow" w:eastAsia="Arial Narrow" w:hAnsi="Arial Narrow" w:cs="Arial Narrow"/>
                <w:sz w:val="20"/>
                <w:szCs w:val="20"/>
                <w:lang w:eastAsia="ru-RU" w:bidi="ru-RU"/>
              </w:rPr>
            </w:pPr>
            <w:r w:rsidRPr="005F3D47">
              <w:rPr>
                <w:rFonts w:ascii="Arial Narrow" w:eastAsia="Arial Narrow" w:hAnsi="Arial Narrow" w:cs="Arial Narrow"/>
                <w:sz w:val="20"/>
                <w:szCs w:val="20"/>
                <w:lang w:val="ru-RU" w:eastAsia="ru-RU" w:bidi="ru-RU"/>
              </w:rPr>
              <w:t xml:space="preserve">результатов работы. </w:t>
            </w:r>
            <w:r w:rsidRPr="005F3D47">
              <w:rPr>
                <w:rFonts w:ascii="Arial Narrow" w:eastAsia="Arial Narrow" w:hAnsi="Arial Narrow" w:cs="Arial Narrow"/>
                <w:sz w:val="20"/>
                <w:szCs w:val="20"/>
                <w:lang w:eastAsia="ru-RU" w:bidi="ru-RU"/>
              </w:rPr>
              <w:t>Консультирование.</w:t>
            </w:r>
          </w:p>
        </w:tc>
      </w:tr>
      <w:tr w:rsidR="00E03CCE" w:rsidRPr="00E03CCE" w:rsidTr="00C61EC9">
        <w:trPr>
          <w:trHeight w:val="825"/>
        </w:trPr>
        <w:tc>
          <w:tcPr>
            <w:tcW w:w="1832" w:type="dxa"/>
          </w:tcPr>
          <w:p w:rsidR="00E03CCE" w:rsidRPr="005F3D47" w:rsidRDefault="00E03CCE" w:rsidP="00E03CCE">
            <w:pPr>
              <w:spacing w:line="235" w:lineRule="auto"/>
              <w:ind w:left="67"/>
              <w:rPr>
                <w:rFonts w:ascii="Arial Narrow" w:eastAsia="Arial Narrow" w:hAnsi="Arial Narrow" w:cs="Arial Narrow"/>
                <w:sz w:val="20"/>
                <w:szCs w:val="20"/>
                <w:lang w:eastAsia="ru-RU" w:bidi="ru-RU"/>
              </w:rPr>
            </w:pPr>
            <w:r w:rsidRPr="005F3D47">
              <w:rPr>
                <w:rFonts w:ascii="Arial Narrow" w:eastAsia="Arial Narrow" w:hAnsi="Arial Narrow" w:cs="Arial Narrow"/>
                <w:sz w:val="20"/>
                <w:szCs w:val="20"/>
                <w:lang w:eastAsia="ru-RU" w:bidi="ru-RU"/>
              </w:rPr>
              <w:lastRenderedPageBreak/>
              <w:t>5. Заключительный</w:t>
            </w:r>
          </w:p>
        </w:tc>
        <w:tc>
          <w:tcPr>
            <w:tcW w:w="4178" w:type="dxa"/>
            <w:gridSpan w:val="7"/>
          </w:tcPr>
          <w:p w:rsidR="00E03CCE" w:rsidRPr="005F3D47" w:rsidRDefault="00E03CCE" w:rsidP="00E03CCE">
            <w:pPr>
              <w:spacing w:line="235" w:lineRule="auto"/>
              <w:ind w:left="53"/>
              <w:rPr>
                <w:rFonts w:ascii="Arial Narrow" w:eastAsia="Arial Narrow" w:hAnsi="Arial Narrow" w:cs="Arial Narrow"/>
                <w:sz w:val="20"/>
                <w:szCs w:val="20"/>
                <w:lang w:eastAsia="ru-RU" w:bidi="ru-RU"/>
              </w:rPr>
            </w:pPr>
            <w:r w:rsidRPr="005F3D47">
              <w:rPr>
                <w:rFonts w:ascii="Arial Narrow" w:eastAsia="Arial Narrow" w:hAnsi="Arial Narrow" w:cs="Arial Narrow"/>
                <w:sz w:val="20"/>
                <w:szCs w:val="20"/>
                <w:lang w:val="ru-RU" w:eastAsia="ru-RU" w:bidi="ru-RU"/>
              </w:rPr>
              <w:t xml:space="preserve">Представление (презентация) проекта. Оценивание результатов работы. </w:t>
            </w:r>
            <w:r w:rsidRPr="005F3D47">
              <w:rPr>
                <w:rFonts w:ascii="Arial Narrow" w:eastAsia="Arial Narrow" w:hAnsi="Arial Narrow" w:cs="Arial Narrow"/>
                <w:sz w:val="20"/>
                <w:szCs w:val="20"/>
                <w:lang w:eastAsia="ru-RU" w:bidi="ru-RU"/>
              </w:rPr>
              <w:t>Рефлексия.</w:t>
            </w:r>
          </w:p>
        </w:tc>
        <w:tc>
          <w:tcPr>
            <w:tcW w:w="5189" w:type="dxa"/>
            <w:gridSpan w:val="2"/>
          </w:tcPr>
          <w:p w:rsidR="00E03CCE" w:rsidRPr="005F3D47" w:rsidRDefault="00E03CCE" w:rsidP="00E03CCE">
            <w:pPr>
              <w:spacing w:line="235" w:lineRule="auto"/>
              <w:ind w:left="52"/>
              <w:rPr>
                <w:rFonts w:ascii="Arial Narrow" w:eastAsia="Arial Narrow" w:hAnsi="Arial Narrow" w:cs="Arial Narrow"/>
                <w:sz w:val="20"/>
                <w:szCs w:val="20"/>
                <w:lang w:eastAsia="ru-RU" w:bidi="ru-RU"/>
              </w:rPr>
            </w:pPr>
            <w:r w:rsidRPr="005F3D47">
              <w:rPr>
                <w:rFonts w:ascii="Arial Narrow" w:eastAsia="Arial Narrow" w:hAnsi="Arial Narrow" w:cs="Arial Narrow"/>
                <w:sz w:val="20"/>
                <w:szCs w:val="20"/>
                <w:lang w:val="ru-RU" w:eastAsia="ru-RU" w:bidi="ru-RU"/>
              </w:rPr>
              <w:t xml:space="preserve">Координация работы. Оценивание результатов работы. </w:t>
            </w:r>
            <w:r w:rsidRPr="005F3D47">
              <w:rPr>
                <w:rFonts w:ascii="Arial Narrow" w:eastAsia="Arial Narrow" w:hAnsi="Arial Narrow" w:cs="Arial Narrow"/>
                <w:sz w:val="20"/>
                <w:szCs w:val="20"/>
                <w:lang w:eastAsia="ru-RU" w:bidi="ru-RU"/>
              </w:rPr>
              <w:t>Создание портфолио проекта.</w:t>
            </w:r>
          </w:p>
        </w:tc>
      </w:tr>
      <w:tr w:rsidR="00E03CCE" w:rsidRPr="00E03CCE" w:rsidTr="00C61EC9">
        <w:trPr>
          <w:trHeight w:val="270"/>
        </w:trPr>
        <w:tc>
          <w:tcPr>
            <w:tcW w:w="11199" w:type="dxa"/>
            <w:gridSpan w:val="10"/>
            <w:shd w:val="clear" w:color="auto" w:fill="D9D9D9"/>
          </w:tcPr>
          <w:p w:rsidR="00E03CCE" w:rsidRPr="005F3D47" w:rsidRDefault="00E03CCE" w:rsidP="00E03CCE">
            <w:pPr>
              <w:spacing w:line="246" w:lineRule="exact"/>
              <w:jc w:val="center"/>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План оценивания</w:t>
            </w:r>
          </w:p>
        </w:tc>
      </w:tr>
      <w:tr w:rsidR="00E03CCE" w:rsidRPr="00E03CCE" w:rsidTr="00C61EC9">
        <w:trPr>
          <w:trHeight w:val="270"/>
        </w:trPr>
        <w:tc>
          <w:tcPr>
            <w:tcW w:w="2839" w:type="dxa"/>
            <w:gridSpan w:val="3"/>
          </w:tcPr>
          <w:p w:rsidR="00E03CCE" w:rsidRPr="005F3D47" w:rsidRDefault="00E03CCE" w:rsidP="00E03CCE">
            <w:pPr>
              <w:spacing w:line="246" w:lineRule="exact"/>
              <w:ind w:left="67"/>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До работы над проектом</w:t>
            </w:r>
          </w:p>
        </w:tc>
        <w:tc>
          <w:tcPr>
            <w:tcW w:w="3890" w:type="dxa"/>
            <w:gridSpan w:val="6"/>
          </w:tcPr>
          <w:p w:rsidR="00E03CCE" w:rsidRPr="005F3D47" w:rsidRDefault="00E03CCE" w:rsidP="00E03CCE">
            <w:pPr>
              <w:spacing w:line="246" w:lineRule="exact"/>
              <w:ind w:left="36"/>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В ходе реализации проекта</w:t>
            </w:r>
          </w:p>
        </w:tc>
        <w:tc>
          <w:tcPr>
            <w:tcW w:w="4470" w:type="dxa"/>
          </w:tcPr>
          <w:p w:rsidR="00E03CCE" w:rsidRPr="005F3D47" w:rsidRDefault="00E03CCE" w:rsidP="00E03CCE">
            <w:pPr>
              <w:spacing w:line="246" w:lineRule="exact"/>
              <w:ind w:left="37"/>
              <w:rPr>
                <w:rFonts w:ascii="Arial Narrow" w:eastAsia="Arial Narrow" w:hAnsi="Arial Narrow" w:cs="Arial Narrow"/>
                <w:b/>
                <w:sz w:val="20"/>
                <w:szCs w:val="20"/>
                <w:lang w:val="ru-RU" w:eastAsia="ru-RU" w:bidi="ru-RU"/>
              </w:rPr>
            </w:pPr>
            <w:r w:rsidRPr="005F3D47">
              <w:rPr>
                <w:rFonts w:ascii="Arial Narrow" w:eastAsia="Arial Narrow" w:hAnsi="Arial Narrow" w:cs="Arial Narrow"/>
                <w:b/>
                <w:sz w:val="20"/>
                <w:szCs w:val="20"/>
                <w:lang w:val="ru-RU" w:eastAsia="ru-RU" w:bidi="ru-RU"/>
              </w:rPr>
              <w:t>После завершения работы над проектом</w:t>
            </w:r>
          </w:p>
        </w:tc>
      </w:tr>
      <w:tr w:rsidR="00E03CCE" w:rsidRPr="00E03CCE" w:rsidTr="00C61EC9">
        <w:trPr>
          <w:trHeight w:val="1922"/>
        </w:trPr>
        <w:tc>
          <w:tcPr>
            <w:tcW w:w="2839" w:type="dxa"/>
            <w:gridSpan w:val="3"/>
          </w:tcPr>
          <w:p w:rsidR="00E03CCE" w:rsidRPr="005F3D47" w:rsidRDefault="00E03CCE" w:rsidP="00E03CCE">
            <w:pPr>
              <w:spacing w:line="246" w:lineRule="exact"/>
              <w:ind w:left="67"/>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Перечислите методы и инструменты оценивания, направленные на оценку исходных знаний ученика, их навыков, наклонностей и трудностей, которые они</w:t>
            </w:r>
          </w:p>
          <w:p w:rsidR="00E03CCE" w:rsidRPr="005F3D47" w:rsidRDefault="00E03CCE" w:rsidP="00E03CCE">
            <w:pPr>
              <w:spacing w:before="16" w:line="265" w:lineRule="exact"/>
              <w:ind w:left="67"/>
              <w:rPr>
                <w:rFonts w:ascii="Arial Narrow" w:eastAsia="Arial Narrow" w:hAnsi="Arial Narrow" w:cs="Arial Narrow"/>
                <w:sz w:val="20"/>
                <w:szCs w:val="20"/>
                <w:lang w:eastAsia="ru-RU" w:bidi="ru-RU"/>
              </w:rPr>
            </w:pPr>
            <w:r w:rsidRPr="005F3D47">
              <w:rPr>
                <w:rFonts w:ascii="Arial Narrow" w:eastAsia="Arial Narrow" w:hAnsi="Arial Narrow" w:cs="Arial Narrow"/>
                <w:sz w:val="20"/>
                <w:szCs w:val="20"/>
                <w:lang w:eastAsia="ru-RU" w:bidi="ru-RU"/>
              </w:rPr>
              <w:t>испытывают.</w:t>
            </w:r>
          </w:p>
        </w:tc>
        <w:tc>
          <w:tcPr>
            <w:tcW w:w="3890" w:type="dxa"/>
            <w:gridSpan w:val="6"/>
          </w:tcPr>
          <w:p w:rsidR="00E03CCE" w:rsidRPr="005F3D47" w:rsidRDefault="00E03CCE" w:rsidP="00E03CCE">
            <w:pPr>
              <w:spacing w:line="246" w:lineRule="exact"/>
              <w:ind w:left="36"/>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Перечислите методы и инструменты</w:t>
            </w:r>
          </w:p>
          <w:p w:rsidR="00E03CCE" w:rsidRPr="005F3D47" w:rsidRDefault="00E03CCE" w:rsidP="00E03CCE">
            <w:pPr>
              <w:spacing w:before="12" w:line="237" w:lineRule="auto"/>
              <w:ind w:left="36"/>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оценивания, направленные на выявление потребностей учащихся, осуществляющие мониторинг за их прогрессом, проверяющие их понимание и поощряющие метапознание, самостоятельную</w:t>
            </w:r>
          </w:p>
          <w:p w:rsidR="00E03CCE" w:rsidRPr="005F3D47" w:rsidRDefault="00E03CCE" w:rsidP="00E03CCE">
            <w:pPr>
              <w:spacing w:before="16" w:line="265" w:lineRule="exact"/>
              <w:ind w:left="36"/>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работу и работу в сотрудничестве.</w:t>
            </w:r>
          </w:p>
        </w:tc>
        <w:tc>
          <w:tcPr>
            <w:tcW w:w="4470" w:type="dxa"/>
          </w:tcPr>
          <w:p w:rsidR="00E03CCE" w:rsidRPr="005F3D47" w:rsidRDefault="00E03CCE" w:rsidP="00E03CCE">
            <w:pPr>
              <w:spacing w:line="246" w:lineRule="exact"/>
              <w:ind w:left="37"/>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Перечислите методы и инструменты оценивания, направленные на оценку понимания материала, наличия умений и навыков, выявляющие потребности учащихся в отношении дальнейшего обучения.</w:t>
            </w:r>
          </w:p>
        </w:tc>
      </w:tr>
      <w:tr w:rsidR="00E03CCE" w:rsidRPr="00E03CCE" w:rsidTr="00C61EC9">
        <w:trPr>
          <w:trHeight w:val="540"/>
        </w:trPr>
        <w:tc>
          <w:tcPr>
            <w:tcW w:w="11199" w:type="dxa"/>
            <w:gridSpan w:val="10"/>
          </w:tcPr>
          <w:p w:rsidR="00E03CCE" w:rsidRPr="005F3D47" w:rsidRDefault="00E03CCE" w:rsidP="00E03CCE">
            <w:pPr>
              <w:spacing w:line="258" w:lineRule="exact"/>
              <w:ind w:left="37"/>
              <w:rPr>
                <w:rFonts w:ascii="Arial Narrow" w:eastAsia="Arial Narrow" w:hAnsi="Arial Narrow" w:cs="Arial Narrow"/>
                <w:sz w:val="20"/>
                <w:szCs w:val="20"/>
                <w:lang w:val="ru-RU" w:eastAsia="ru-RU" w:bidi="ru-RU"/>
              </w:rPr>
            </w:pPr>
            <w:r w:rsidRPr="005F3D47">
              <w:rPr>
                <w:rFonts w:ascii="Arial Narrow" w:eastAsia="Arial Narrow" w:hAnsi="Arial Narrow" w:cs="Arial Narrow"/>
                <w:b/>
                <w:sz w:val="20"/>
                <w:szCs w:val="20"/>
                <w:lang w:val="ru-RU" w:eastAsia="ru-RU" w:bidi="ru-RU"/>
              </w:rPr>
              <w:t xml:space="preserve">Описание процедур оценивания. </w:t>
            </w:r>
            <w:r w:rsidRPr="005F3D47">
              <w:rPr>
                <w:rFonts w:ascii="Arial Narrow" w:eastAsia="Arial Narrow" w:hAnsi="Arial Narrow" w:cs="Arial Narrow"/>
                <w:sz w:val="20"/>
                <w:szCs w:val="20"/>
                <w:lang w:val="ru-RU" w:eastAsia="ru-RU" w:bidi="ru-RU"/>
              </w:rPr>
              <w:t>Опишите методы оценивания (и инструменты), используемые Вами и Вашими учениками в ходе работы над проектом, а также как будет проводиться оценивание, кто , что и как будет оценивать.</w:t>
            </w:r>
          </w:p>
        </w:tc>
      </w:tr>
      <w:tr w:rsidR="00E03CCE" w:rsidRPr="00E03CCE" w:rsidTr="00C61EC9">
        <w:trPr>
          <w:trHeight w:val="270"/>
        </w:trPr>
        <w:tc>
          <w:tcPr>
            <w:tcW w:w="11199" w:type="dxa"/>
            <w:gridSpan w:val="10"/>
            <w:shd w:val="clear" w:color="auto" w:fill="DFDFDF"/>
          </w:tcPr>
          <w:p w:rsidR="00E03CCE" w:rsidRPr="005F3D47" w:rsidRDefault="00E03CCE" w:rsidP="00E03CCE">
            <w:pPr>
              <w:spacing w:line="250" w:lineRule="exact"/>
              <w:ind w:left="3041"/>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Материалы для дифференцированного обучения</w:t>
            </w:r>
          </w:p>
        </w:tc>
      </w:tr>
      <w:tr w:rsidR="00E03CCE" w:rsidRPr="00E03CCE" w:rsidTr="00C61EC9">
        <w:trPr>
          <w:trHeight w:val="1381"/>
        </w:trPr>
        <w:tc>
          <w:tcPr>
            <w:tcW w:w="3004" w:type="dxa"/>
            <w:gridSpan w:val="4"/>
          </w:tcPr>
          <w:p w:rsidR="00E03CCE" w:rsidRPr="005F3D47" w:rsidRDefault="00E03CCE" w:rsidP="00E03CCE">
            <w:pPr>
              <w:spacing w:line="242" w:lineRule="auto"/>
              <w:ind w:left="37"/>
              <w:rPr>
                <w:rFonts w:ascii="Arial Narrow" w:eastAsia="Arial Narrow" w:hAnsi="Arial Narrow" w:cs="Arial Narrow"/>
                <w:b/>
                <w:sz w:val="20"/>
                <w:szCs w:val="20"/>
                <w:lang w:val="ru-RU" w:eastAsia="ru-RU" w:bidi="ru-RU"/>
              </w:rPr>
            </w:pPr>
            <w:r w:rsidRPr="005F3D47">
              <w:rPr>
                <w:rFonts w:ascii="Arial Narrow" w:eastAsia="Arial Narrow" w:hAnsi="Arial Narrow" w:cs="Arial Narrow"/>
                <w:b/>
                <w:sz w:val="20"/>
                <w:szCs w:val="20"/>
                <w:lang w:val="ru-RU" w:eastAsia="ru-RU" w:bidi="ru-RU"/>
              </w:rPr>
              <w:t>Ученик с проблемами усвоения учебного материала (Проблемный ученик)</w:t>
            </w:r>
          </w:p>
        </w:tc>
        <w:tc>
          <w:tcPr>
            <w:tcW w:w="8195" w:type="dxa"/>
            <w:gridSpan w:val="6"/>
          </w:tcPr>
          <w:p w:rsidR="00E03CCE" w:rsidRPr="005F3D47" w:rsidRDefault="00E03CCE" w:rsidP="00E03CCE">
            <w:pPr>
              <w:spacing w:line="237" w:lineRule="auto"/>
              <w:ind w:left="112" w:right="92"/>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Опишите дидактические материалы для учеников, такие как планирование дополни- тельного времени для занятий, скорректированные цели обучения и задания, работа в группах, календари заданий, адаптированные технологии и поддержка специалистов. Также опишите, как учащиеся выражают результаты своего обучения (например, устные ответы вместо письменных тестов)</w:t>
            </w:r>
          </w:p>
        </w:tc>
      </w:tr>
      <w:tr w:rsidR="00E03CCE" w:rsidRPr="00E03CCE" w:rsidTr="00C61EC9">
        <w:trPr>
          <w:trHeight w:val="1651"/>
        </w:trPr>
        <w:tc>
          <w:tcPr>
            <w:tcW w:w="3004" w:type="dxa"/>
            <w:gridSpan w:val="4"/>
          </w:tcPr>
          <w:p w:rsidR="00E03CCE" w:rsidRPr="005F3D47" w:rsidRDefault="00E03CCE" w:rsidP="00E03CCE">
            <w:pPr>
              <w:spacing w:line="261" w:lineRule="exact"/>
              <w:ind w:left="37"/>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Одаренный ученик</w:t>
            </w:r>
          </w:p>
        </w:tc>
        <w:tc>
          <w:tcPr>
            <w:tcW w:w="8195" w:type="dxa"/>
            <w:gridSpan w:val="6"/>
          </w:tcPr>
          <w:p w:rsidR="00E03CCE" w:rsidRPr="005F3D47" w:rsidRDefault="00E03CCE" w:rsidP="00E03CCE">
            <w:pPr>
              <w:ind w:left="112" w:right="92"/>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Опишите разные способы изучения содержания учебного материала, включая самостоятельные исследования и другие виды деятельности, помогающие ученикам показать или проявить то, что они изучили. Примерами такой деятельности могут быть усложненные задания, дополнительные задания, требующие более глубокого</w:t>
            </w:r>
          </w:p>
          <w:p w:rsidR="00E03CCE" w:rsidRPr="005F3D47" w:rsidRDefault="00E03CCE" w:rsidP="00E03CCE">
            <w:pPr>
              <w:spacing w:before="4" w:line="270" w:lineRule="exact"/>
              <w:ind w:left="112" w:right="92"/>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понимания материала, расширенные исследования на близкие темы по выбору и открытые задания или проекты.</w:t>
            </w:r>
          </w:p>
        </w:tc>
      </w:tr>
      <w:tr w:rsidR="00E03CCE" w:rsidRPr="00E03CCE" w:rsidTr="00C61EC9">
        <w:trPr>
          <w:trHeight w:val="810"/>
        </w:trPr>
        <w:tc>
          <w:tcPr>
            <w:tcW w:w="3004" w:type="dxa"/>
            <w:gridSpan w:val="4"/>
          </w:tcPr>
          <w:p w:rsidR="00E03CCE" w:rsidRPr="005F3D47" w:rsidRDefault="00E03CCE" w:rsidP="00E03CCE">
            <w:pPr>
              <w:spacing w:line="246" w:lineRule="exact"/>
              <w:ind w:left="37"/>
              <w:rPr>
                <w:rFonts w:ascii="Arial Narrow" w:eastAsia="Arial Narrow" w:hAnsi="Arial Narrow" w:cs="Arial Narrow"/>
                <w:b/>
                <w:i/>
                <w:sz w:val="20"/>
                <w:szCs w:val="20"/>
                <w:lang w:val="ru-RU" w:eastAsia="ru-RU" w:bidi="ru-RU"/>
              </w:rPr>
            </w:pPr>
            <w:r w:rsidRPr="005F3D47">
              <w:rPr>
                <w:rFonts w:ascii="Arial Narrow" w:eastAsia="Arial Narrow" w:hAnsi="Arial Narrow" w:cs="Arial Narrow"/>
                <w:b/>
                <w:i/>
                <w:sz w:val="20"/>
                <w:szCs w:val="20"/>
                <w:lang w:val="ru-RU" w:eastAsia="ru-RU" w:bidi="ru-RU"/>
              </w:rPr>
              <w:t>Ученик, для которого язык</w:t>
            </w:r>
          </w:p>
          <w:p w:rsidR="00E03CCE" w:rsidRPr="005F3D47" w:rsidRDefault="00E03CCE" w:rsidP="00E03CCE">
            <w:pPr>
              <w:spacing w:before="10"/>
              <w:ind w:left="37"/>
              <w:rPr>
                <w:rFonts w:ascii="Arial Narrow" w:eastAsia="Arial Narrow" w:hAnsi="Arial Narrow" w:cs="Arial Narrow"/>
                <w:b/>
                <w:i/>
                <w:sz w:val="20"/>
                <w:szCs w:val="20"/>
                <w:lang w:val="ru-RU" w:eastAsia="ru-RU" w:bidi="ru-RU"/>
              </w:rPr>
            </w:pPr>
            <w:r w:rsidRPr="005F3D47">
              <w:rPr>
                <w:rFonts w:ascii="Arial Narrow" w:eastAsia="Arial Narrow" w:hAnsi="Arial Narrow" w:cs="Arial Narrow"/>
                <w:b/>
                <w:i/>
                <w:sz w:val="20"/>
                <w:szCs w:val="20"/>
                <w:lang w:val="ru-RU" w:eastAsia="ru-RU" w:bidi="ru-RU"/>
              </w:rPr>
              <w:t>преподавания не родной (для проектов на анг.языке)</w:t>
            </w:r>
          </w:p>
        </w:tc>
        <w:tc>
          <w:tcPr>
            <w:tcW w:w="8195" w:type="dxa"/>
            <w:gridSpan w:val="6"/>
          </w:tcPr>
          <w:p w:rsidR="00E03CCE" w:rsidRPr="005F3D47" w:rsidRDefault="00E03CCE" w:rsidP="00E03CCE">
            <w:pPr>
              <w:spacing w:line="246" w:lineRule="exact"/>
              <w:ind w:left="112"/>
              <w:rPr>
                <w:rFonts w:ascii="Arial Narrow" w:eastAsia="Arial Narrow" w:hAnsi="Arial Narrow" w:cs="Arial Narrow"/>
                <w:i/>
                <w:sz w:val="20"/>
                <w:szCs w:val="20"/>
                <w:lang w:val="ru-RU" w:eastAsia="ru-RU" w:bidi="ru-RU"/>
              </w:rPr>
            </w:pPr>
            <w:r w:rsidRPr="005F3D47">
              <w:rPr>
                <w:rFonts w:ascii="Arial Narrow" w:eastAsia="Arial Narrow" w:hAnsi="Arial Narrow" w:cs="Arial Narrow"/>
                <w:i/>
                <w:sz w:val="20"/>
                <w:szCs w:val="20"/>
                <w:lang w:val="ru-RU" w:eastAsia="ru-RU" w:bidi="ru-RU"/>
              </w:rPr>
              <w:t>Опишите, как можно организовать языковую поддержку. Опишите адаптивные материалы, например тексты на родном языке, графические организаторы, иллюстрированные тексты, двуязычные словари и другие средства для перевода.</w:t>
            </w:r>
          </w:p>
        </w:tc>
      </w:tr>
      <w:tr w:rsidR="00E03CCE" w:rsidRPr="00E03CCE" w:rsidTr="00C61EC9">
        <w:trPr>
          <w:trHeight w:val="270"/>
        </w:trPr>
        <w:tc>
          <w:tcPr>
            <w:tcW w:w="11199" w:type="dxa"/>
            <w:gridSpan w:val="10"/>
            <w:shd w:val="clear" w:color="auto" w:fill="D9D9D9"/>
          </w:tcPr>
          <w:p w:rsidR="00E03CCE" w:rsidRPr="005F3D47" w:rsidRDefault="00E03CCE" w:rsidP="00E03CCE">
            <w:pPr>
              <w:pStyle w:val="1"/>
              <w:outlineLvl w:val="0"/>
              <w:rPr>
                <w:rFonts w:eastAsia="Arial Narrow"/>
                <w:sz w:val="20"/>
                <w:szCs w:val="20"/>
                <w:lang w:eastAsia="ru-RU" w:bidi="ru-RU"/>
              </w:rPr>
            </w:pPr>
            <w:r w:rsidRPr="005F3D47">
              <w:rPr>
                <w:rFonts w:eastAsia="Arial Narrow"/>
                <w:sz w:val="20"/>
                <w:szCs w:val="20"/>
                <w:lang w:eastAsia="ru-RU" w:bidi="ru-RU"/>
              </w:rPr>
              <w:t>Ресурсы</w:t>
            </w:r>
          </w:p>
        </w:tc>
      </w:tr>
      <w:tr w:rsidR="00E03CCE" w:rsidRPr="00E03CCE" w:rsidTr="00C61EC9">
        <w:trPr>
          <w:trHeight w:val="555"/>
        </w:trPr>
        <w:tc>
          <w:tcPr>
            <w:tcW w:w="4521" w:type="dxa"/>
            <w:gridSpan w:val="5"/>
          </w:tcPr>
          <w:p w:rsidR="00E03CCE" w:rsidRPr="005F3D47" w:rsidRDefault="00E03CCE" w:rsidP="00E03CCE">
            <w:pPr>
              <w:spacing w:line="260" w:lineRule="exact"/>
              <w:ind w:left="37"/>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Технологии — оборудование</w:t>
            </w:r>
          </w:p>
        </w:tc>
        <w:tc>
          <w:tcPr>
            <w:tcW w:w="6678" w:type="dxa"/>
            <w:gridSpan w:val="5"/>
          </w:tcPr>
          <w:p w:rsidR="00E03CCE" w:rsidRPr="005F3D47" w:rsidRDefault="00E03CCE" w:rsidP="00E03CCE">
            <w:pPr>
              <w:tabs>
                <w:tab w:val="left" w:pos="426"/>
              </w:tabs>
              <w:ind w:left="142"/>
              <w:jc w:val="both"/>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 xml:space="preserve">Цифровое оборудование, используемое на занятиях, кабинета центра образования цифрового и гуманитарного профилей «Точка роста»: </w:t>
            </w:r>
          </w:p>
          <w:p w:rsidR="00E03CCE" w:rsidRPr="005F3D47" w:rsidRDefault="00E03CCE" w:rsidP="00E03CCE">
            <w:pPr>
              <w:tabs>
                <w:tab w:val="left" w:pos="426"/>
              </w:tabs>
              <w:ind w:left="142"/>
              <w:jc w:val="both"/>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 xml:space="preserve">1.МФУ (принтер, сканер, копир) </w:t>
            </w:r>
          </w:p>
          <w:p w:rsidR="00E03CCE" w:rsidRPr="005F3D47" w:rsidRDefault="00E03CCE" w:rsidP="00E03CCE">
            <w:pPr>
              <w:tabs>
                <w:tab w:val="left" w:pos="426"/>
              </w:tabs>
              <w:ind w:left="142"/>
              <w:jc w:val="both"/>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2.Ноутбук учителя.</w:t>
            </w:r>
          </w:p>
          <w:p w:rsidR="00E03CCE" w:rsidRPr="005F3D47" w:rsidRDefault="00E03CCE" w:rsidP="00E03CCE">
            <w:pPr>
              <w:tabs>
                <w:tab w:val="left" w:pos="426"/>
              </w:tabs>
              <w:ind w:left="142"/>
              <w:jc w:val="both"/>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 xml:space="preserve">3.Интерактивный комплекс </w:t>
            </w:r>
          </w:p>
          <w:p w:rsidR="00E03CCE" w:rsidRPr="005F3D47" w:rsidRDefault="00E03CCE" w:rsidP="00E03CCE">
            <w:pPr>
              <w:tabs>
                <w:tab w:val="left" w:pos="426"/>
              </w:tabs>
              <w:ind w:left="142"/>
              <w:jc w:val="both"/>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 xml:space="preserve">4.Фотоаппарат. </w:t>
            </w:r>
          </w:p>
          <w:p w:rsidR="00E03CCE" w:rsidRPr="005F3D47" w:rsidRDefault="00E03CCE" w:rsidP="00E03CCE">
            <w:pPr>
              <w:tabs>
                <w:tab w:val="left" w:pos="426"/>
              </w:tabs>
              <w:ind w:left="142"/>
              <w:jc w:val="both"/>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 xml:space="preserve">5.Мобильный класс. </w:t>
            </w:r>
          </w:p>
          <w:p w:rsidR="00E03CCE" w:rsidRPr="005F3D47" w:rsidRDefault="00E03CCE" w:rsidP="00E03CCE">
            <w:pPr>
              <w:spacing w:line="235" w:lineRule="auto"/>
              <w:ind w:left="112"/>
              <w:rPr>
                <w:rFonts w:ascii="Arial Narrow" w:eastAsia="Arial Narrow" w:hAnsi="Arial Narrow" w:cs="Arial Narrow"/>
                <w:sz w:val="20"/>
                <w:szCs w:val="20"/>
                <w:lang w:val="ru-RU" w:eastAsia="ru-RU" w:bidi="ru-RU"/>
              </w:rPr>
            </w:pPr>
          </w:p>
          <w:p w:rsidR="00E03CCE" w:rsidRPr="005F3D47" w:rsidRDefault="00E03CCE" w:rsidP="00E03CCE">
            <w:pPr>
              <w:spacing w:line="235" w:lineRule="auto"/>
              <w:ind w:left="112"/>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Видеокамера, проектор , сканер, интернет и т.д.</w:t>
            </w:r>
          </w:p>
        </w:tc>
      </w:tr>
      <w:tr w:rsidR="00E03CCE" w:rsidRPr="00E03CCE" w:rsidTr="00C61EC9">
        <w:trPr>
          <w:trHeight w:val="810"/>
        </w:trPr>
        <w:tc>
          <w:tcPr>
            <w:tcW w:w="4521" w:type="dxa"/>
            <w:gridSpan w:val="5"/>
          </w:tcPr>
          <w:p w:rsidR="00E03CCE" w:rsidRPr="005F3D47" w:rsidRDefault="00E03CCE" w:rsidP="00E03CCE">
            <w:pPr>
              <w:spacing w:line="246" w:lineRule="exact"/>
              <w:ind w:left="37"/>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Технологии — программное обеспечение</w:t>
            </w:r>
          </w:p>
        </w:tc>
        <w:tc>
          <w:tcPr>
            <w:tcW w:w="6678" w:type="dxa"/>
            <w:gridSpan w:val="5"/>
          </w:tcPr>
          <w:p w:rsidR="00E03CCE" w:rsidRPr="005F3D47" w:rsidRDefault="00E03CCE" w:rsidP="00E03CCE">
            <w:pPr>
              <w:spacing w:line="246" w:lineRule="exact"/>
              <w:ind w:left="112"/>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Программы обработки изображений, разработки веб-сайтов;</w:t>
            </w:r>
          </w:p>
          <w:p w:rsidR="00E03CCE" w:rsidRPr="005F3D47" w:rsidRDefault="00E03CCE" w:rsidP="00E03CCE">
            <w:pPr>
              <w:spacing w:before="19" w:line="270" w:lineRule="exact"/>
              <w:ind w:left="112" w:right="20"/>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 xml:space="preserve">настольная издательская система; текстовый редактор; справочники на </w:t>
            </w:r>
            <w:r w:rsidRPr="005F3D47">
              <w:rPr>
                <w:rFonts w:ascii="Arial Narrow" w:eastAsia="Arial Narrow" w:hAnsi="Arial Narrow" w:cs="Arial Narrow"/>
                <w:sz w:val="20"/>
                <w:szCs w:val="20"/>
                <w:lang w:eastAsia="ru-RU" w:bidi="ru-RU"/>
              </w:rPr>
              <w:t>CD</w:t>
            </w:r>
            <w:r w:rsidRPr="005F3D47">
              <w:rPr>
                <w:rFonts w:ascii="Arial Narrow" w:eastAsia="Arial Narrow" w:hAnsi="Arial Narrow" w:cs="Arial Narrow"/>
                <w:sz w:val="20"/>
                <w:szCs w:val="20"/>
                <w:lang w:val="ru-RU" w:eastAsia="ru-RU" w:bidi="ru-RU"/>
              </w:rPr>
              <w:t>-</w:t>
            </w:r>
            <w:r w:rsidRPr="005F3D47">
              <w:rPr>
                <w:rFonts w:ascii="Arial Narrow" w:eastAsia="Arial Narrow" w:hAnsi="Arial Narrow" w:cs="Arial Narrow"/>
                <w:sz w:val="20"/>
                <w:szCs w:val="20"/>
                <w:lang w:eastAsia="ru-RU" w:bidi="ru-RU"/>
              </w:rPr>
              <w:t>ROM</w:t>
            </w:r>
            <w:r w:rsidRPr="005F3D47">
              <w:rPr>
                <w:rFonts w:ascii="Arial Narrow" w:eastAsia="Arial Narrow" w:hAnsi="Arial Narrow" w:cs="Arial Narrow"/>
                <w:sz w:val="20"/>
                <w:szCs w:val="20"/>
                <w:lang w:val="ru-RU" w:eastAsia="ru-RU" w:bidi="ru-RU"/>
              </w:rPr>
              <w:t xml:space="preserve"> и т.д.</w:t>
            </w:r>
          </w:p>
        </w:tc>
      </w:tr>
      <w:tr w:rsidR="00E03CCE" w:rsidRPr="00E03CCE" w:rsidTr="00C61EC9">
        <w:trPr>
          <w:trHeight w:val="405"/>
        </w:trPr>
        <w:tc>
          <w:tcPr>
            <w:tcW w:w="4521" w:type="dxa"/>
            <w:gridSpan w:val="5"/>
          </w:tcPr>
          <w:p w:rsidR="00E03CCE" w:rsidRPr="005F3D47" w:rsidRDefault="00E03CCE" w:rsidP="00E03CCE">
            <w:pPr>
              <w:spacing w:line="261" w:lineRule="exact"/>
              <w:ind w:left="37"/>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Печатные материалы</w:t>
            </w:r>
          </w:p>
        </w:tc>
        <w:tc>
          <w:tcPr>
            <w:tcW w:w="6678" w:type="dxa"/>
            <w:gridSpan w:val="5"/>
          </w:tcPr>
          <w:p w:rsidR="00E03CCE" w:rsidRPr="005F3D47" w:rsidRDefault="00E03CCE" w:rsidP="00E03CCE">
            <w:pPr>
              <w:spacing w:line="261" w:lineRule="exact"/>
              <w:ind w:left="112"/>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Учебники, словари, методические пособия, хрестоматии и т.д.</w:t>
            </w:r>
          </w:p>
        </w:tc>
      </w:tr>
      <w:tr w:rsidR="00E03CCE" w:rsidRPr="00E03CCE" w:rsidTr="00C61EC9">
        <w:trPr>
          <w:trHeight w:val="390"/>
        </w:trPr>
        <w:tc>
          <w:tcPr>
            <w:tcW w:w="4521" w:type="dxa"/>
            <w:gridSpan w:val="5"/>
          </w:tcPr>
          <w:p w:rsidR="00E03CCE" w:rsidRPr="005F3D47" w:rsidRDefault="00E03CCE" w:rsidP="00E03CCE">
            <w:pPr>
              <w:spacing w:line="246" w:lineRule="exact"/>
              <w:ind w:left="37"/>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Интернет-ресурсы</w:t>
            </w:r>
          </w:p>
        </w:tc>
        <w:tc>
          <w:tcPr>
            <w:tcW w:w="6678" w:type="dxa"/>
            <w:gridSpan w:val="5"/>
          </w:tcPr>
          <w:p w:rsidR="00E03CCE" w:rsidRPr="005F3D47" w:rsidRDefault="00E03CCE" w:rsidP="00E03CCE">
            <w:pPr>
              <w:spacing w:line="246" w:lineRule="exact"/>
              <w:ind w:left="112"/>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Ссылки (</w:t>
            </w:r>
            <w:r w:rsidRPr="005F3D47">
              <w:rPr>
                <w:rFonts w:ascii="Arial Narrow" w:eastAsia="Arial Narrow" w:hAnsi="Arial Narrow" w:cs="Arial Narrow"/>
                <w:sz w:val="20"/>
                <w:szCs w:val="20"/>
                <w:lang w:eastAsia="ru-RU" w:bidi="ru-RU"/>
              </w:rPr>
              <w:t>URL</w:t>
            </w:r>
            <w:r w:rsidRPr="005F3D47">
              <w:rPr>
                <w:rFonts w:ascii="Arial Narrow" w:eastAsia="Arial Narrow" w:hAnsi="Arial Narrow" w:cs="Arial Narrow"/>
                <w:sz w:val="20"/>
                <w:szCs w:val="20"/>
                <w:lang w:val="ru-RU" w:eastAsia="ru-RU" w:bidi="ru-RU"/>
              </w:rPr>
              <w:t>) на нужные для проекта ресурсы</w:t>
            </w:r>
          </w:p>
        </w:tc>
      </w:tr>
      <w:tr w:rsidR="00E03CCE" w:rsidRPr="00E03CCE" w:rsidTr="00C61EC9">
        <w:trPr>
          <w:trHeight w:val="795"/>
        </w:trPr>
        <w:tc>
          <w:tcPr>
            <w:tcW w:w="4521" w:type="dxa"/>
            <w:gridSpan w:val="5"/>
          </w:tcPr>
          <w:p w:rsidR="00E03CCE" w:rsidRPr="005F3D47" w:rsidRDefault="00E03CCE" w:rsidP="00E03CCE">
            <w:pPr>
              <w:spacing w:line="246" w:lineRule="exact"/>
              <w:ind w:left="37"/>
              <w:rPr>
                <w:rFonts w:ascii="Arial Narrow" w:eastAsia="Arial Narrow" w:hAnsi="Arial Narrow" w:cs="Arial Narrow"/>
                <w:b/>
                <w:sz w:val="20"/>
                <w:szCs w:val="20"/>
                <w:lang w:eastAsia="ru-RU" w:bidi="ru-RU"/>
              </w:rPr>
            </w:pPr>
            <w:r w:rsidRPr="005F3D47">
              <w:rPr>
                <w:rFonts w:ascii="Arial Narrow" w:eastAsia="Arial Narrow" w:hAnsi="Arial Narrow" w:cs="Arial Narrow"/>
                <w:b/>
                <w:sz w:val="20"/>
                <w:szCs w:val="20"/>
                <w:lang w:eastAsia="ru-RU" w:bidi="ru-RU"/>
              </w:rPr>
              <w:t>Другие ресурсы</w:t>
            </w:r>
          </w:p>
        </w:tc>
        <w:tc>
          <w:tcPr>
            <w:tcW w:w="6678" w:type="dxa"/>
            <w:gridSpan w:val="5"/>
          </w:tcPr>
          <w:p w:rsidR="00E03CCE" w:rsidRPr="005F3D47" w:rsidRDefault="00E03CCE" w:rsidP="00E03CCE">
            <w:pPr>
              <w:spacing w:line="243" w:lineRule="exact"/>
              <w:ind w:left="112"/>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Кого нужно пригласить и что нужно организовать для успешного</w:t>
            </w:r>
          </w:p>
          <w:p w:rsidR="00E03CCE" w:rsidRPr="005F3D47" w:rsidRDefault="00E03CCE" w:rsidP="00E03CCE">
            <w:pPr>
              <w:spacing w:line="273" w:lineRule="exact"/>
              <w:ind w:left="112"/>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проведения проекта (экскурсии, эксперименты, гости, наставники,</w:t>
            </w:r>
          </w:p>
          <w:p w:rsidR="00E03CCE" w:rsidRPr="005F3D47" w:rsidRDefault="00E03CCE" w:rsidP="00E03CCE">
            <w:pPr>
              <w:spacing w:before="10" w:line="250" w:lineRule="exact"/>
              <w:ind w:left="112"/>
              <w:rPr>
                <w:rFonts w:ascii="Arial Narrow" w:eastAsia="Arial Narrow" w:hAnsi="Arial Narrow" w:cs="Arial Narrow"/>
                <w:sz w:val="20"/>
                <w:szCs w:val="20"/>
                <w:lang w:val="ru-RU" w:eastAsia="ru-RU" w:bidi="ru-RU"/>
              </w:rPr>
            </w:pPr>
            <w:r w:rsidRPr="005F3D47">
              <w:rPr>
                <w:rFonts w:ascii="Arial Narrow" w:eastAsia="Arial Narrow" w:hAnsi="Arial Narrow" w:cs="Arial Narrow"/>
                <w:sz w:val="20"/>
                <w:szCs w:val="20"/>
                <w:lang w:val="ru-RU" w:eastAsia="ru-RU" w:bidi="ru-RU"/>
              </w:rPr>
              <w:t>другие ученики/классы, эксперты, родители)</w:t>
            </w:r>
          </w:p>
        </w:tc>
      </w:tr>
    </w:tbl>
    <w:p w:rsidR="00716ADF" w:rsidRDefault="00716ADF" w:rsidP="00F6121B">
      <w:pPr>
        <w:autoSpaceDE w:val="0"/>
        <w:autoSpaceDN w:val="0"/>
        <w:adjustRightInd w:val="0"/>
        <w:spacing w:before="170" w:after="0" w:line="300" w:lineRule="atLeast"/>
        <w:ind w:firstLine="709"/>
        <w:jc w:val="center"/>
        <w:textAlignment w:val="center"/>
        <w:rPr>
          <w:rFonts w:ascii="Times New Roman" w:eastAsia="Times New Roman" w:hAnsi="Times New Roman" w:cs="Times New Roman"/>
          <w:caps/>
          <w:color w:val="FF0000"/>
          <w:spacing w:val="-2"/>
          <w:sz w:val="24"/>
          <w:szCs w:val="24"/>
          <w:u w:color="000000"/>
        </w:rPr>
      </w:pPr>
    </w:p>
    <w:p w:rsidR="00E03CCE" w:rsidRDefault="00E03CCE" w:rsidP="00F6121B">
      <w:pPr>
        <w:autoSpaceDE w:val="0"/>
        <w:autoSpaceDN w:val="0"/>
        <w:adjustRightInd w:val="0"/>
        <w:spacing w:before="170" w:after="0" w:line="300" w:lineRule="atLeast"/>
        <w:ind w:firstLine="709"/>
        <w:jc w:val="center"/>
        <w:textAlignment w:val="center"/>
        <w:rPr>
          <w:rFonts w:ascii="Times New Roman" w:eastAsia="Times New Roman" w:hAnsi="Times New Roman" w:cs="Times New Roman"/>
          <w:caps/>
          <w:color w:val="FF0000"/>
          <w:spacing w:val="-2"/>
          <w:sz w:val="24"/>
          <w:szCs w:val="24"/>
          <w:u w:color="000000"/>
        </w:rPr>
      </w:pPr>
    </w:p>
    <w:p w:rsidR="00E03CCE" w:rsidRDefault="00E03CCE" w:rsidP="00F6121B">
      <w:pPr>
        <w:autoSpaceDE w:val="0"/>
        <w:autoSpaceDN w:val="0"/>
        <w:adjustRightInd w:val="0"/>
        <w:spacing w:before="170" w:after="0" w:line="300" w:lineRule="atLeast"/>
        <w:ind w:firstLine="709"/>
        <w:jc w:val="center"/>
        <w:textAlignment w:val="center"/>
        <w:rPr>
          <w:rFonts w:ascii="Times New Roman" w:eastAsia="Times New Roman" w:hAnsi="Times New Roman" w:cs="Times New Roman"/>
          <w:caps/>
          <w:color w:val="FF0000"/>
          <w:spacing w:val="-2"/>
          <w:sz w:val="24"/>
          <w:szCs w:val="24"/>
          <w:u w:color="000000"/>
        </w:rPr>
      </w:pPr>
    </w:p>
    <w:p w:rsidR="00E03CCE" w:rsidRDefault="00E03CCE" w:rsidP="00F6121B">
      <w:pPr>
        <w:autoSpaceDE w:val="0"/>
        <w:autoSpaceDN w:val="0"/>
        <w:adjustRightInd w:val="0"/>
        <w:spacing w:before="170" w:after="0" w:line="300" w:lineRule="atLeast"/>
        <w:ind w:firstLine="709"/>
        <w:jc w:val="center"/>
        <w:textAlignment w:val="center"/>
        <w:rPr>
          <w:rFonts w:ascii="Times New Roman" w:eastAsia="Times New Roman" w:hAnsi="Times New Roman" w:cs="Times New Roman"/>
          <w:caps/>
          <w:color w:val="FF0000"/>
          <w:spacing w:val="-2"/>
          <w:sz w:val="24"/>
          <w:szCs w:val="24"/>
          <w:u w:color="000000"/>
        </w:rPr>
      </w:pPr>
    </w:p>
    <w:p w:rsidR="00E03CCE" w:rsidRPr="00E03CCE" w:rsidRDefault="00E03CCE" w:rsidP="00E03CCE">
      <w:pPr>
        <w:autoSpaceDE w:val="0"/>
        <w:autoSpaceDN w:val="0"/>
        <w:adjustRightInd w:val="0"/>
        <w:spacing w:before="170" w:after="0" w:line="300" w:lineRule="atLeast"/>
        <w:ind w:firstLine="709"/>
        <w:jc w:val="right"/>
        <w:textAlignment w:val="center"/>
        <w:rPr>
          <w:rFonts w:ascii="Times New Roman" w:eastAsia="Times New Roman" w:hAnsi="Times New Roman" w:cs="Times New Roman"/>
          <w:caps/>
          <w:spacing w:val="-2"/>
          <w:sz w:val="24"/>
          <w:szCs w:val="24"/>
          <w:u w:color="000000"/>
        </w:rPr>
      </w:pPr>
      <w:r w:rsidRPr="00E03CCE">
        <w:rPr>
          <w:rFonts w:ascii="Times New Roman" w:eastAsia="Times New Roman" w:hAnsi="Times New Roman" w:cs="Times New Roman"/>
          <w:caps/>
          <w:spacing w:val="-2"/>
          <w:sz w:val="24"/>
          <w:szCs w:val="24"/>
          <w:u w:color="000000"/>
        </w:rPr>
        <w:lastRenderedPageBreak/>
        <w:t>приложение 2</w:t>
      </w:r>
    </w:p>
    <w:p w:rsidR="00E03CCE" w:rsidRPr="00E03CCE" w:rsidRDefault="00E03CCE" w:rsidP="00E03CCE">
      <w:pPr>
        <w:spacing w:before="100" w:beforeAutospacing="1" w:after="100" w:afterAutospacing="1" w:line="240" w:lineRule="auto"/>
        <w:jc w:val="center"/>
        <w:rPr>
          <w:rFonts w:ascii="Times New Roman" w:eastAsia="Times New Roman" w:hAnsi="Times New Roman" w:cs="Times New Roman"/>
          <w:color w:val="000000"/>
          <w:sz w:val="24"/>
          <w:szCs w:val="24"/>
        </w:rPr>
      </w:pPr>
      <w:r w:rsidRPr="00E03CCE">
        <w:rPr>
          <w:rFonts w:ascii="Times New Roman" w:eastAsia="Times New Roman" w:hAnsi="Times New Roman" w:cs="Times New Roman"/>
          <w:b/>
          <w:bCs/>
          <w:color w:val="000000"/>
          <w:sz w:val="24"/>
          <w:szCs w:val="24"/>
        </w:rPr>
        <w:t>Лист оценки индивидуального (группового) проекта</w:t>
      </w:r>
    </w:p>
    <w:tbl>
      <w:tblPr>
        <w:tblW w:w="10565" w:type="dxa"/>
        <w:tblLayout w:type="fixed"/>
        <w:tblCellMar>
          <w:top w:w="15" w:type="dxa"/>
          <w:left w:w="15" w:type="dxa"/>
          <w:bottom w:w="15" w:type="dxa"/>
          <w:right w:w="15" w:type="dxa"/>
        </w:tblCellMar>
        <w:tblLook w:val="0600" w:firstRow="0" w:lastRow="0" w:firstColumn="0" w:lastColumn="0" w:noHBand="1" w:noVBand="1"/>
      </w:tblPr>
      <w:tblGrid>
        <w:gridCol w:w="1351"/>
        <w:gridCol w:w="8080"/>
        <w:gridCol w:w="1134"/>
      </w:tblGrid>
      <w:tr w:rsidR="00E03CCE" w:rsidRPr="005F3D47" w:rsidTr="005F3D47">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5F3D47">
              <w:rPr>
                <w:rFonts w:ascii="Times New Roman" w:eastAsia="Times New Roman" w:hAnsi="Times New Roman" w:cs="Times New Roman"/>
                <w:b/>
                <w:bCs/>
                <w:color w:val="000000"/>
                <w:sz w:val="20"/>
                <w:szCs w:val="20"/>
                <w:lang w:val="en-US"/>
              </w:rPr>
              <w:t>Критерии</w:t>
            </w: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5F3D47">
              <w:rPr>
                <w:rFonts w:ascii="Times New Roman" w:eastAsia="Times New Roman" w:hAnsi="Times New Roman" w:cs="Times New Roman"/>
                <w:b/>
                <w:bCs/>
                <w:color w:val="000000"/>
                <w:sz w:val="20"/>
                <w:szCs w:val="20"/>
                <w:lang w:val="en-US"/>
              </w:rPr>
              <w:t>Параметры</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jc w:val="center"/>
              <w:rPr>
                <w:rFonts w:ascii="Times New Roman" w:eastAsia="Times New Roman" w:hAnsi="Times New Roman" w:cs="Times New Roman"/>
                <w:color w:val="000000"/>
                <w:sz w:val="20"/>
                <w:szCs w:val="20"/>
                <w:lang w:val="en-US"/>
              </w:rPr>
            </w:pPr>
            <w:r w:rsidRPr="005F3D47">
              <w:rPr>
                <w:rFonts w:ascii="Times New Roman" w:eastAsia="Times New Roman" w:hAnsi="Times New Roman" w:cs="Times New Roman"/>
                <w:b/>
                <w:bCs/>
                <w:color w:val="000000"/>
                <w:sz w:val="20"/>
                <w:szCs w:val="20"/>
                <w:lang w:val="en-US"/>
              </w:rPr>
              <w:t>Оценка</w:t>
            </w:r>
            <w:r w:rsidRPr="005F3D47">
              <w:rPr>
                <w:rFonts w:ascii="Times New Roman" w:eastAsia="Times New Roman" w:hAnsi="Times New Roman" w:cs="Times New Roman"/>
                <w:sz w:val="20"/>
                <w:szCs w:val="20"/>
                <w:lang w:val="en-US"/>
              </w:rPr>
              <w:br/>
            </w:r>
            <w:r w:rsidRPr="005F3D47">
              <w:rPr>
                <w:rFonts w:ascii="Times New Roman" w:eastAsia="Times New Roman" w:hAnsi="Times New Roman" w:cs="Times New Roman"/>
                <w:b/>
                <w:bCs/>
                <w:color w:val="000000"/>
                <w:sz w:val="20"/>
                <w:szCs w:val="20"/>
                <w:lang w:val="en-US"/>
              </w:rPr>
              <w:t>(от 1 до 3 баллов)</w:t>
            </w:r>
          </w:p>
        </w:tc>
      </w:tr>
      <w:tr w:rsidR="00E03CCE" w:rsidRPr="005F3D47" w:rsidTr="005F3D47">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lang w:val="en-US"/>
              </w:rPr>
            </w:pPr>
            <w:r w:rsidRPr="005F3D47">
              <w:rPr>
                <w:rFonts w:ascii="Times New Roman" w:eastAsia="Times New Roman" w:hAnsi="Times New Roman" w:cs="Times New Roman"/>
                <w:color w:val="000000"/>
                <w:sz w:val="20"/>
                <w:szCs w:val="20"/>
                <w:lang w:val="en-US"/>
              </w:rPr>
              <w:t>Тема проекта</w:t>
            </w: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Тема проекта актуальна с позиций индивидуальных потребностей и интересов обучающихся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Тема отражает ключевую идею проекта и ожидаемый продукт проектной деятельности</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Тема сформулирована креативно, вызывает интерес аудитории</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lang w:val="en-US"/>
              </w:rPr>
            </w:pPr>
            <w:r w:rsidRPr="005F3D47">
              <w:rPr>
                <w:rFonts w:ascii="Times New Roman" w:eastAsia="Times New Roman" w:hAnsi="Times New Roman" w:cs="Times New Roman"/>
                <w:color w:val="000000"/>
                <w:sz w:val="20"/>
                <w:szCs w:val="20"/>
                <w:lang w:val="en-US"/>
              </w:rPr>
              <w:t>Разработанность проекта</w:t>
            </w: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Структура проекта соответствует его теме</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Разделы проекта отражают его основные этапы</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Актуальность и перечень задач проектной деятельности согласованы</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Ход проекта по решению поставленных задач представлен</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Выводы по результатам проектной деятельности зафиксированы</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Приложения, иллюстрирующие достижение результатов проектной деятельности, включены в текст проектной работы</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F83C98">
            <w:pPr>
              <w:spacing w:before="100" w:beforeAutospacing="1" w:after="100" w:afterAutospacing="1" w:line="240" w:lineRule="auto"/>
              <w:rPr>
                <w:rFonts w:ascii="Times New Roman" w:eastAsia="Times New Roman" w:hAnsi="Times New Roman" w:cs="Times New Roman"/>
                <w:color w:val="000000"/>
                <w:sz w:val="20"/>
                <w:szCs w:val="20"/>
                <w:lang w:val="en-US"/>
              </w:rPr>
            </w:pPr>
            <w:r w:rsidRPr="005F3D47">
              <w:rPr>
                <w:rFonts w:ascii="Times New Roman" w:eastAsia="Times New Roman" w:hAnsi="Times New Roman" w:cs="Times New Roman"/>
                <w:color w:val="000000"/>
                <w:sz w:val="20"/>
                <w:szCs w:val="20"/>
                <w:lang w:val="en-US"/>
              </w:rPr>
              <w:t xml:space="preserve">Значимость проекта для </w:t>
            </w:r>
            <w:r w:rsidR="00F83C98" w:rsidRPr="005F3D47">
              <w:rPr>
                <w:rFonts w:ascii="Times New Roman" w:eastAsia="Times New Roman" w:hAnsi="Times New Roman" w:cs="Times New Roman"/>
                <w:color w:val="000000"/>
                <w:sz w:val="20"/>
                <w:szCs w:val="20"/>
              </w:rPr>
              <w:t>обу</w:t>
            </w:r>
            <w:r w:rsidRPr="005F3D47">
              <w:rPr>
                <w:rFonts w:ascii="Times New Roman" w:eastAsia="Times New Roman" w:hAnsi="Times New Roman" w:cs="Times New Roman"/>
                <w:color w:val="000000"/>
                <w:sz w:val="20"/>
                <w:szCs w:val="20"/>
                <w:lang w:val="en-US"/>
              </w:rPr>
              <w:t>ча</w:t>
            </w:r>
            <w:r w:rsidR="00F83C98" w:rsidRPr="005F3D47">
              <w:rPr>
                <w:rFonts w:ascii="Times New Roman" w:eastAsia="Times New Roman" w:hAnsi="Times New Roman" w:cs="Times New Roman"/>
                <w:color w:val="000000"/>
                <w:sz w:val="20"/>
                <w:szCs w:val="20"/>
              </w:rPr>
              <w:t>ю</w:t>
            </w:r>
            <w:r w:rsidRPr="005F3D47">
              <w:rPr>
                <w:rFonts w:ascii="Times New Roman" w:eastAsia="Times New Roman" w:hAnsi="Times New Roman" w:cs="Times New Roman"/>
                <w:color w:val="000000"/>
                <w:sz w:val="20"/>
                <w:szCs w:val="20"/>
                <w:lang w:val="en-US"/>
              </w:rPr>
              <w:t>щегося</w:t>
            </w: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 xml:space="preserve">Содержание проекта отражает индивидуальный познавательный стиль </w:t>
            </w:r>
            <w:r w:rsidR="00F83C98" w:rsidRPr="005F3D47">
              <w:rPr>
                <w:rFonts w:ascii="Times New Roman" w:eastAsia="Times New Roman" w:hAnsi="Times New Roman" w:cs="Times New Roman"/>
                <w:color w:val="000000"/>
                <w:sz w:val="20"/>
                <w:szCs w:val="20"/>
              </w:rPr>
              <w:t>обучающегося</w:t>
            </w:r>
            <w:r w:rsidRPr="005F3D47">
              <w:rPr>
                <w:rFonts w:ascii="Times New Roman" w:eastAsia="Times New Roman" w:hAnsi="Times New Roman" w:cs="Times New Roman"/>
                <w:color w:val="000000"/>
                <w:sz w:val="20"/>
                <w:szCs w:val="20"/>
              </w:rPr>
              <w:t>, его склонности и интересы</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 xml:space="preserve">Идея проекта значима для </w:t>
            </w:r>
            <w:r w:rsidR="00F83C98" w:rsidRPr="005F3D47">
              <w:rPr>
                <w:rFonts w:ascii="Times New Roman" w:eastAsia="Times New Roman" w:hAnsi="Times New Roman" w:cs="Times New Roman"/>
                <w:color w:val="000000"/>
                <w:sz w:val="20"/>
                <w:szCs w:val="20"/>
              </w:rPr>
              <w:t>обучающегося</w:t>
            </w:r>
            <w:r w:rsidRPr="005F3D47">
              <w:rPr>
                <w:rFonts w:ascii="Times New Roman" w:eastAsia="Times New Roman" w:hAnsi="Times New Roman" w:cs="Times New Roman"/>
                <w:color w:val="000000"/>
                <w:sz w:val="20"/>
                <w:szCs w:val="20"/>
              </w:rPr>
              <w:t xml:space="preserve"> с позиций предпрофильной ориентации и (или) увлечений и интересов в системе дополнительного образования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В тексте проектной работы и (и</w:t>
            </w:r>
            <w:r w:rsidR="00F83C98" w:rsidRPr="005F3D47">
              <w:rPr>
                <w:rFonts w:ascii="Times New Roman" w:eastAsia="Times New Roman" w:hAnsi="Times New Roman" w:cs="Times New Roman"/>
                <w:color w:val="000000"/>
                <w:sz w:val="20"/>
                <w:szCs w:val="20"/>
              </w:rPr>
              <w:t>ли) в ходе презентации проекта обучающийся</w:t>
            </w:r>
            <w:r w:rsidRPr="005F3D47">
              <w:rPr>
                <w:rFonts w:ascii="Times New Roman" w:eastAsia="Times New Roman" w:hAnsi="Times New Roman" w:cs="Times New Roman"/>
                <w:color w:val="000000"/>
                <w:sz w:val="20"/>
                <w:szCs w:val="20"/>
              </w:rPr>
              <w:t xml:space="preserve"> демонстрирует меру своего интереса к результатам проекта, уверенно аргументирует самостоятельность его выполнения, показывает возможные перспективы использования результатов проекта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lang w:val="en-US"/>
              </w:rPr>
            </w:pPr>
            <w:r w:rsidRPr="005F3D47">
              <w:rPr>
                <w:rFonts w:ascii="Times New Roman" w:eastAsia="Times New Roman" w:hAnsi="Times New Roman" w:cs="Times New Roman"/>
                <w:color w:val="000000"/>
                <w:sz w:val="20"/>
                <w:szCs w:val="20"/>
                <w:lang w:val="en-US"/>
              </w:rPr>
              <w:t>Оформление текста проектной работы</w:t>
            </w: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Текст проектной работы (включая приложения) оформлен в соответствии с принятыми в школе требованиями</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В оформлении текста проектной работы использованы оригинальные решения, способствующие ее положительному восприятию</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lang w:val="en-US"/>
              </w:rPr>
            </w:pPr>
            <w:r w:rsidRPr="005F3D47">
              <w:rPr>
                <w:rFonts w:ascii="Times New Roman" w:eastAsia="Times New Roman" w:hAnsi="Times New Roman" w:cs="Times New Roman"/>
                <w:color w:val="000000"/>
                <w:sz w:val="20"/>
                <w:szCs w:val="20"/>
                <w:lang w:val="en-US"/>
              </w:rPr>
              <w:t>Презентация проекта</w:t>
            </w: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Проектная работа сопровождается компьютерной презентацией</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Компьютерная презентация выполнена качественно; ее достаточно для понимания концепции проекта без чтения текста проектной работы</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Дизайн компьютерной презентации способствует положительному восприятию содержания проекта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lang w:val="en-US"/>
              </w:rPr>
            </w:pPr>
            <w:r w:rsidRPr="005F3D47">
              <w:rPr>
                <w:rFonts w:ascii="Times New Roman" w:eastAsia="Times New Roman" w:hAnsi="Times New Roman" w:cs="Times New Roman"/>
                <w:color w:val="000000"/>
                <w:sz w:val="20"/>
                <w:szCs w:val="20"/>
                <w:lang w:val="en-US"/>
              </w:rPr>
              <w:t>Защита проекта</w:t>
            </w: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Защита проекта сопровождается компьютерной презентацией</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 xml:space="preserve">В ходе защиты проекта </w:t>
            </w:r>
            <w:r w:rsidR="00F83C98" w:rsidRPr="005F3D47">
              <w:rPr>
                <w:rFonts w:ascii="Times New Roman" w:eastAsia="Times New Roman" w:hAnsi="Times New Roman" w:cs="Times New Roman"/>
                <w:color w:val="000000"/>
                <w:sz w:val="20"/>
                <w:szCs w:val="20"/>
              </w:rPr>
              <w:t>обучающийся</w:t>
            </w:r>
            <w:r w:rsidRPr="005F3D47">
              <w:rPr>
                <w:rFonts w:ascii="Times New Roman" w:eastAsia="Times New Roman" w:hAnsi="Times New Roman" w:cs="Times New Roman"/>
                <w:color w:val="000000"/>
                <w:sz w:val="20"/>
                <w:szCs w:val="20"/>
              </w:rPr>
              <w:t xml:space="preserve"> демонстрирует развитые речевые навыки и не испытывает коммуникативных барьеров</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F83C98"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Обучающийся</w:t>
            </w:r>
            <w:r w:rsidR="00E03CCE" w:rsidRPr="005F3D47">
              <w:rPr>
                <w:rFonts w:ascii="Times New Roman" w:eastAsia="Times New Roman" w:hAnsi="Times New Roman" w:cs="Times New Roman"/>
                <w:color w:val="000000"/>
                <w:sz w:val="20"/>
                <w:szCs w:val="20"/>
              </w:rPr>
              <w:t xml:space="preserve"> уверенно отвечает на вопросы по содержанию проектной деятельности</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F83C98" w:rsidP="00E03CCE">
            <w:pPr>
              <w:spacing w:before="100" w:beforeAutospacing="1" w:after="100" w:afterAutospacing="1" w:line="240" w:lineRule="auto"/>
              <w:rPr>
                <w:rFonts w:ascii="Times New Roman" w:eastAsia="Times New Roman" w:hAnsi="Times New Roman" w:cs="Times New Roman"/>
                <w:color w:val="000000"/>
                <w:sz w:val="20"/>
                <w:szCs w:val="20"/>
              </w:rPr>
            </w:pPr>
            <w:r w:rsidRPr="005F3D47">
              <w:rPr>
                <w:rFonts w:ascii="Times New Roman" w:eastAsia="Times New Roman" w:hAnsi="Times New Roman" w:cs="Times New Roman"/>
                <w:color w:val="000000"/>
                <w:sz w:val="20"/>
                <w:szCs w:val="20"/>
              </w:rPr>
              <w:t>Обучающийся</w:t>
            </w:r>
            <w:r w:rsidR="00E03CCE" w:rsidRPr="005F3D47">
              <w:rPr>
                <w:rFonts w:ascii="Times New Roman" w:eastAsia="Times New Roman" w:hAnsi="Times New Roman" w:cs="Times New Roman"/>
                <w:color w:val="000000"/>
                <w:sz w:val="20"/>
                <w:szCs w:val="20"/>
              </w:rPr>
              <w:t xml:space="preserve"> демонстрирует осведомленность в вопросах, связанных с содержанием проекта; способен дать развернутые комментарии по отдельным этапам проектной деятельности</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rPr>
            </w:pPr>
          </w:p>
        </w:tc>
      </w:tr>
      <w:tr w:rsidR="00E03CCE" w:rsidRPr="005F3D47" w:rsidTr="005F3D47">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lang w:val="en-US"/>
              </w:rPr>
            </w:pPr>
            <w:r w:rsidRPr="005F3D47">
              <w:rPr>
                <w:rFonts w:ascii="Times New Roman" w:eastAsia="Times New Roman" w:hAnsi="Times New Roman" w:cs="Times New Roman"/>
                <w:b/>
                <w:bCs/>
                <w:color w:val="000000"/>
                <w:sz w:val="20"/>
                <w:szCs w:val="20"/>
                <w:lang w:val="en-US"/>
              </w:rPr>
              <w:t>ИТОГО:</w:t>
            </w:r>
          </w:p>
        </w:tc>
        <w:tc>
          <w:tcPr>
            <w:tcW w:w="8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ind w:left="75" w:right="75"/>
              <w:rPr>
                <w:rFonts w:ascii="Times New Roman" w:eastAsia="Times New Roman" w:hAnsi="Times New Roman" w:cs="Times New Roman"/>
                <w:color w:val="000000"/>
                <w:sz w:val="20"/>
                <w:szCs w:val="20"/>
                <w:lang w:val="en-US"/>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CE" w:rsidRPr="005F3D47" w:rsidRDefault="00E03CCE" w:rsidP="00E03CCE">
            <w:pPr>
              <w:spacing w:before="100" w:beforeAutospacing="1" w:after="100" w:afterAutospacing="1" w:line="240" w:lineRule="auto"/>
              <w:rPr>
                <w:rFonts w:ascii="Times New Roman" w:eastAsia="Times New Roman" w:hAnsi="Times New Roman" w:cs="Times New Roman"/>
                <w:color w:val="000000"/>
                <w:sz w:val="20"/>
                <w:szCs w:val="20"/>
                <w:lang w:val="en-US"/>
              </w:rPr>
            </w:pPr>
            <w:r w:rsidRPr="005F3D47">
              <w:rPr>
                <w:rFonts w:ascii="Times New Roman" w:eastAsia="Times New Roman" w:hAnsi="Times New Roman" w:cs="Times New Roman"/>
                <w:color w:val="000000"/>
                <w:sz w:val="20"/>
                <w:szCs w:val="20"/>
                <w:lang w:val="en-US"/>
              </w:rPr>
              <w:t>Максимальный балл – 63</w:t>
            </w:r>
          </w:p>
        </w:tc>
      </w:tr>
    </w:tbl>
    <w:p w:rsidR="00E03CCE" w:rsidRPr="00716ADF" w:rsidRDefault="00E03CCE" w:rsidP="00F6121B">
      <w:pPr>
        <w:autoSpaceDE w:val="0"/>
        <w:autoSpaceDN w:val="0"/>
        <w:adjustRightInd w:val="0"/>
        <w:spacing w:before="170" w:after="0" w:line="300" w:lineRule="atLeast"/>
        <w:ind w:firstLine="709"/>
        <w:jc w:val="center"/>
        <w:textAlignment w:val="center"/>
        <w:rPr>
          <w:rFonts w:ascii="Times New Roman" w:eastAsia="Times New Roman" w:hAnsi="Times New Roman" w:cs="Times New Roman"/>
          <w:caps/>
          <w:color w:val="FF0000"/>
          <w:spacing w:val="-2"/>
          <w:sz w:val="24"/>
          <w:szCs w:val="24"/>
          <w:u w:color="000000"/>
        </w:rPr>
      </w:pPr>
    </w:p>
    <w:sectPr w:rsidR="00E03CCE" w:rsidRPr="00716ADF" w:rsidSect="003C6221">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783" w:rsidRDefault="00F37783">
      <w:pPr>
        <w:spacing w:after="0" w:line="240" w:lineRule="auto"/>
      </w:pPr>
      <w:r>
        <w:separator/>
      </w:r>
    </w:p>
  </w:endnote>
  <w:endnote w:type="continuationSeparator" w:id="0">
    <w:p w:rsidR="00F37783" w:rsidRDefault="00F37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Neo Sans Intel">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783" w:rsidRDefault="00F37783">
      <w:pPr>
        <w:spacing w:after="0" w:line="240" w:lineRule="auto"/>
      </w:pPr>
      <w:r>
        <w:separator/>
      </w:r>
    </w:p>
  </w:footnote>
  <w:footnote w:type="continuationSeparator" w:id="0">
    <w:p w:rsidR="00F37783" w:rsidRDefault="00F377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D1BA8"/>
    <w:multiLevelType w:val="hybridMultilevel"/>
    <w:tmpl w:val="6B6EBD3E"/>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 w15:restartNumberingAfterBreak="0">
    <w:nsid w:val="0E267522"/>
    <w:multiLevelType w:val="hybridMultilevel"/>
    <w:tmpl w:val="6FA46FA0"/>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 w15:restartNumberingAfterBreak="0">
    <w:nsid w:val="179E34A4"/>
    <w:multiLevelType w:val="hybridMultilevel"/>
    <w:tmpl w:val="81DA0ECE"/>
    <w:lvl w:ilvl="0" w:tplc="7BE44C26">
      <w:start w:val="1"/>
      <w:numFmt w:val="decimal"/>
      <w:lvlText w:val="%1)"/>
      <w:lvlJc w:val="left"/>
      <w:pPr>
        <w:ind w:left="397" w:hanging="361"/>
      </w:pPr>
      <w:rPr>
        <w:rFonts w:ascii="Arial Narrow" w:eastAsia="Arial Narrow" w:hAnsi="Arial Narrow" w:cs="Arial Narrow" w:hint="default"/>
        <w:spacing w:val="-16"/>
        <w:w w:val="100"/>
        <w:sz w:val="24"/>
        <w:szCs w:val="24"/>
        <w:lang w:val="ru-RU" w:eastAsia="ru-RU" w:bidi="ru-RU"/>
      </w:rPr>
    </w:lvl>
    <w:lvl w:ilvl="1" w:tplc="D0362E3A">
      <w:numFmt w:val="bullet"/>
      <w:lvlText w:val="•"/>
      <w:lvlJc w:val="left"/>
      <w:pPr>
        <w:ind w:left="1187" w:hanging="361"/>
      </w:pPr>
      <w:rPr>
        <w:rFonts w:hint="default"/>
        <w:lang w:val="ru-RU" w:eastAsia="ru-RU" w:bidi="ru-RU"/>
      </w:rPr>
    </w:lvl>
    <w:lvl w:ilvl="2" w:tplc="B0C4050E">
      <w:numFmt w:val="bullet"/>
      <w:lvlText w:val="•"/>
      <w:lvlJc w:val="left"/>
      <w:pPr>
        <w:ind w:left="1974" w:hanging="361"/>
      </w:pPr>
      <w:rPr>
        <w:rFonts w:hint="default"/>
        <w:lang w:val="ru-RU" w:eastAsia="ru-RU" w:bidi="ru-RU"/>
      </w:rPr>
    </w:lvl>
    <w:lvl w:ilvl="3" w:tplc="6882D070">
      <w:numFmt w:val="bullet"/>
      <w:lvlText w:val="•"/>
      <w:lvlJc w:val="left"/>
      <w:pPr>
        <w:ind w:left="2761" w:hanging="361"/>
      </w:pPr>
      <w:rPr>
        <w:rFonts w:hint="default"/>
        <w:lang w:val="ru-RU" w:eastAsia="ru-RU" w:bidi="ru-RU"/>
      </w:rPr>
    </w:lvl>
    <w:lvl w:ilvl="4" w:tplc="D11CDA98">
      <w:numFmt w:val="bullet"/>
      <w:lvlText w:val="•"/>
      <w:lvlJc w:val="left"/>
      <w:pPr>
        <w:ind w:left="3548" w:hanging="361"/>
      </w:pPr>
      <w:rPr>
        <w:rFonts w:hint="default"/>
        <w:lang w:val="ru-RU" w:eastAsia="ru-RU" w:bidi="ru-RU"/>
      </w:rPr>
    </w:lvl>
    <w:lvl w:ilvl="5" w:tplc="B6AC9D9C">
      <w:numFmt w:val="bullet"/>
      <w:lvlText w:val="•"/>
      <w:lvlJc w:val="left"/>
      <w:pPr>
        <w:ind w:left="4335" w:hanging="361"/>
      </w:pPr>
      <w:rPr>
        <w:rFonts w:hint="default"/>
        <w:lang w:val="ru-RU" w:eastAsia="ru-RU" w:bidi="ru-RU"/>
      </w:rPr>
    </w:lvl>
    <w:lvl w:ilvl="6" w:tplc="D3483052">
      <w:numFmt w:val="bullet"/>
      <w:lvlText w:val="•"/>
      <w:lvlJc w:val="left"/>
      <w:pPr>
        <w:ind w:left="5122" w:hanging="361"/>
      </w:pPr>
      <w:rPr>
        <w:rFonts w:hint="default"/>
        <w:lang w:val="ru-RU" w:eastAsia="ru-RU" w:bidi="ru-RU"/>
      </w:rPr>
    </w:lvl>
    <w:lvl w:ilvl="7" w:tplc="2318A09A">
      <w:numFmt w:val="bullet"/>
      <w:lvlText w:val="•"/>
      <w:lvlJc w:val="left"/>
      <w:pPr>
        <w:ind w:left="5909" w:hanging="361"/>
      </w:pPr>
      <w:rPr>
        <w:rFonts w:hint="default"/>
        <w:lang w:val="ru-RU" w:eastAsia="ru-RU" w:bidi="ru-RU"/>
      </w:rPr>
    </w:lvl>
    <w:lvl w:ilvl="8" w:tplc="C706CBB8">
      <w:numFmt w:val="bullet"/>
      <w:lvlText w:val="•"/>
      <w:lvlJc w:val="left"/>
      <w:pPr>
        <w:ind w:left="6696" w:hanging="361"/>
      </w:pPr>
      <w:rPr>
        <w:rFonts w:hint="default"/>
        <w:lang w:val="ru-RU" w:eastAsia="ru-RU" w:bidi="ru-RU"/>
      </w:rPr>
    </w:lvl>
  </w:abstractNum>
  <w:abstractNum w:abstractNumId="3" w15:restartNumberingAfterBreak="0">
    <w:nsid w:val="18D96367"/>
    <w:multiLevelType w:val="hybridMultilevel"/>
    <w:tmpl w:val="7CBE0122"/>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 w15:restartNumberingAfterBreak="0">
    <w:nsid w:val="24D52C1E"/>
    <w:multiLevelType w:val="hybridMultilevel"/>
    <w:tmpl w:val="4E6AB400"/>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 w15:restartNumberingAfterBreak="0">
    <w:nsid w:val="31FE17AE"/>
    <w:multiLevelType w:val="hybridMultilevel"/>
    <w:tmpl w:val="5A8873F8"/>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 w15:restartNumberingAfterBreak="0">
    <w:nsid w:val="332E2289"/>
    <w:multiLevelType w:val="hybridMultilevel"/>
    <w:tmpl w:val="252A09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47D5392"/>
    <w:multiLevelType w:val="hybridMultilevel"/>
    <w:tmpl w:val="7CE4BE2E"/>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8" w15:restartNumberingAfterBreak="0">
    <w:nsid w:val="35A36EF4"/>
    <w:multiLevelType w:val="hybridMultilevel"/>
    <w:tmpl w:val="BE78A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ED0E04"/>
    <w:multiLevelType w:val="hybridMultilevel"/>
    <w:tmpl w:val="616A8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1E626F"/>
    <w:multiLevelType w:val="hybridMultilevel"/>
    <w:tmpl w:val="259EA91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206920"/>
    <w:multiLevelType w:val="hybridMultilevel"/>
    <w:tmpl w:val="69B4A02C"/>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 w15:restartNumberingAfterBreak="0">
    <w:nsid w:val="3C2468B8"/>
    <w:multiLevelType w:val="hybridMultilevel"/>
    <w:tmpl w:val="2B6C2A70"/>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3" w15:restartNumberingAfterBreak="0">
    <w:nsid w:val="44536479"/>
    <w:multiLevelType w:val="hybridMultilevel"/>
    <w:tmpl w:val="843462E6"/>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 w15:restartNumberingAfterBreak="0">
    <w:nsid w:val="49A217B3"/>
    <w:multiLevelType w:val="hybridMultilevel"/>
    <w:tmpl w:val="C9B6C2C6"/>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5" w15:restartNumberingAfterBreak="0">
    <w:nsid w:val="514D3AF5"/>
    <w:multiLevelType w:val="hybridMultilevel"/>
    <w:tmpl w:val="03B2387A"/>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6" w15:restartNumberingAfterBreak="0">
    <w:nsid w:val="52194018"/>
    <w:multiLevelType w:val="hybridMultilevel"/>
    <w:tmpl w:val="394436A6"/>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 w15:restartNumberingAfterBreak="0">
    <w:nsid w:val="5D15390A"/>
    <w:multiLevelType w:val="hybridMultilevel"/>
    <w:tmpl w:val="D1D8CF0E"/>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8" w15:restartNumberingAfterBreak="0">
    <w:nsid w:val="613D1D11"/>
    <w:multiLevelType w:val="hybridMultilevel"/>
    <w:tmpl w:val="92EE4AE4"/>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 w15:restartNumberingAfterBreak="0">
    <w:nsid w:val="63AC1879"/>
    <w:multiLevelType w:val="hybridMultilevel"/>
    <w:tmpl w:val="141A7876"/>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0" w15:restartNumberingAfterBreak="0">
    <w:nsid w:val="6F6C5939"/>
    <w:multiLevelType w:val="hybridMultilevel"/>
    <w:tmpl w:val="777897DC"/>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1" w15:restartNumberingAfterBreak="0">
    <w:nsid w:val="74744C8E"/>
    <w:multiLevelType w:val="hybridMultilevel"/>
    <w:tmpl w:val="558893A4"/>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2" w15:restartNumberingAfterBreak="0">
    <w:nsid w:val="776A73AE"/>
    <w:multiLevelType w:val="hybridMultilevel"/>
    <w:tmpl w:val="735CEA9E"/>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3" w15:restartNumberingAfterBreak="0">
    <w:nsid w:val="79FC7B5F"/>
    <w:multiLevelType w:val="hybridMultilevel"/>
    <w:tmpl w:val="758ABFC0"/>
    <w:lvl w:ilvl="0" w:tplc="B70843B4">
      <w:start w:val="1"/>
      <w:numFmt w:val="decimal"/>
      <w:lvlText w:val="%1)"/>
      <w:lvlJc w:val="left"/>
      <w:pPr>
        <w:ind w:left="397" w:hanging="361"/>
      </w:pPr>
      <w:rPr>
        <w:rFonts w:ascii="Arial Narrow" w:eastAsia="Arial Narrow" w:hAnsi="Arial Narrow" w:cs="Arial Narrow" w:hint="default"/>
        <w:spacing w:val="-26"/>
        <w:w w:val="100"/>
        <w:sz w:val="24"/>
        <w:szCs w:val="24"/>
        <w:lang w:val="ru-RU" w:eastAsia="ru-RU" w:bidi="ru-RU"/>
      </w:rPr>
    </w:lvl>
    <w:lvl w:ilvl="1" w:tplc="C204ADD4">
      <w:numFmt w:val="bullet"/>
      <w:lvlText w:val="•"/>
      <w:lvlJc w:val="left"/>
      <w:pPr>
        <w:ind w:left="1187" w:hanging="361"/>
      </w:pPr>
      <w:rPr>
        <w:rFonts w:hint="default"/>
        <w:lang w:val="ru-RU" w:eastAsia="ru-RU" w:bidi="ru-RU"/>
      </w:rPr>
    </w:lvl>
    <w:lvl w:ilvl="2" w:tplc="3D8207C2">
      <w:numFmt w:val="bullet"/>
      <w:lvlText w:val="•"/>
      <w:lvlJc w:val="left"/>
      <w:pPr>
        <w:ind w:left="1974" w:hanging="361"/>
      </w:pPr>
      <w:rPr>
        <w:rFonts w:hint="default"/>
        <w:lang w:val="ru-RU" w:eastAsia="ru-RU" w:bidi="ru-RU"/>
      </w:rPr>
    </w:lvl>
    <w:lvl w:ilvl="3" w:tplc="D6922C0A">
      <w:numFmt w:val="bullet"/>
      <w:lvlText w:val="•"/>
      <w:lvlJc w:val="left"/>
      <w:pPr>
        <w:ind w:left="2761" w:hanging="361"/>
      </w:pPr>
      <w:rPr>
        <w:rFonts w:hint="default"/>
        <w:lang w:val="ru-RU" w:eastAsia="ru-RU" w:bidi="ru-RU"/>
      </w:rPr>
    </w:lvl>
    <w:lvl w:ilvl="4" w:tplc="D64E1AEC">
      <w:numFmt w:val="bullet"/>
      <w:lvlText w:val="•"/>
      <w:lvlJc w:val="left"/>
      <w:pPr>
        <w:ind w:left="3548" w:hanging="361"/>
      </w:pPr>
      <w:rPr>
        <w:rFonts w:hint="default"/>
        <w:lang w:val="ru-RU" w:eastAsia="ru-RU" w:bidi="ru-RU"/>
      </w:rPr>
    </w:lvl>
    <w:lvl w:ilvl="5" w:tplc="576AD6C4">
      <w:numFmt w:val="bullet"/>
      <w:lvlText w:val="•"/>
      <w:lvlJc w:val="left"/>
      <w:pPr>
        <w:ind w:left="4335" w:hanging="361"/>
      </w:pPr>
      <w:rPr>
        <w:rFonts w:hint="default"/>
        <w:lang w:val="ru-RU" w:eastAsia="ru-RU" w:bidi="ru-RU"/>
      </w:rPr>
    </w:lvl>
    <w:lvl w:ilvl="6" w:tplc="9E6410DC">
      <w:numFmt w:val="bullet"/>
      <w:lvlText w:val="•"/>
      <w:lvlJc w:val="left"/>
      <w:pPr>
        <w:ind w:left="5122" w:hanging="361"/>
      </w:pPr>
      <w:rPr>
        <w:rFonts w:hint="default"/>
        <w:lang w:val="ru-RU" w:eastAsia="ru-RU" w:bidi="ru-RU"/>
      </w:rPr>
    </w:lvl>
    <w:lvl w:ilvl="7" w:tplc="06B23348">
      <w:numFmt w:val="bullet"/>
      <w:lvlText w:val="•"/>
      <w:lvlJc w:val="left"/>
      <w:pPr>
        <w:ind w:left="5909" w:hanging="361"/>
      </w:pPr>
      <w:rPr>
        <w:rFonts w:hint="default"/>
        <w:lang w:val="ru-RU" w:eastAsia="ru-RU" w:bidi="ru-RU"/>
      </w:rPr>
    </w:lvl>
    <w:lvl w:ilvl="8" w:tplc="C8F63CEC">
      <w:numFmt w:val="bullet"/>
      <w:lvlText w:val="•"/>
      <w:lvlJc w:val="left"/>
      <w:pPr>
        <w:ind w:left="6696" w:hanging="361"/>
      </w:pPr>
      <w:rPr>
        <w:rFonts w:hint="default"/>
        <w:lang w:val="ru-RU" w:eastAsia="ru-RU" w:bidi="ru-RU"/>
      </w:rPr>
    </w:lvl>
  </w:abstractNum>
  <w:num w:numId="1">
    <w:abstractNumId w:val="0"/>
  </w:num>
  <w:num w:numId="2">
    <w:abstractNumId w:val="13"/>
  </w:num>
  <w:num w:numId="3">
    <w:abstractNumId w:val="16"/>
  </w:num>
  <w:num w:numId="4">
    <w:abstractNumId w:val="19"/>
  </w:num>
  <w:num w:numId="5">
    <w:abstractNumId w:val="15"/>
  </w:num>
  <w:num w:numId="6">
    <w:abstractNumId w:val="1"/>
  </w:num>
  <w:num w:numId="7">
    <w:abstractNumId w:val="17"/>
  </w:num>
  <w:num w:numId="8">
    <w:abstractNumId w:val="21"/>
  </w:num>
  <w:num w:numId="9">
    <w:abstractNumId w:val="12"/>
  </w:num>
  <w:num w:numId="10">
    <w:abstractNumId w:val="7"/>
  </w:num>
  <w:num w:numId="11">
    <w:abstractNumId w:val="11"/>
  </w:num>
  <w:num w:numId="12">
    <w:abstractNumId w:val="4"/>
  </w:num>
  <w:num w:numId="13">
    <w:abstractNumId w:val="22"/>
  </w:num>
  <w:num w:numId="14">
    <w:abstractNumId w:val="3"/>
  </w:num>
  <w:num w:numId="15">
    <w:abstractNumId w:val="20"/>
  </w:num>
  <w:num w:numId="16">
    <w:abstractNumId w:val="5"/>
  </w:num>
  <w:num w:numId="17">
    <w:abstractNumId w:val="14"/>
  </w:num>
  <w:num w:numId="18">
    <w:abstractNumId w:val="18"/>
  </w:num>
  <w:num w:numId="19">
    <w:abstractNumId w:val="2"/>
  </w:num>
  <w:num w:numId="20">
    <w:abstractNumId w:val="23"/>
  </w:num>
  <w:num w:numId="21">
    <w:abstractNumId w:val="6"/>
  </w:num>
  <w:num w:numId="22">
    <w:abstractNumId w:val="10"/>
  </w:num>
  <w:num w:numId="23">
    <w:abstractNumId w:val="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6B3"/>
    <w:rsid w:val="00107B87"/>
    <w:rsid w:val="001B3008"/>
    <w:rsid w:val="002766B3"/>
    <w:rsid w:val="003567C8"/>
    <w:rsid w:val="003C6221"/>
    <w:rsid w:val="00543935"/>
    <w:rsid w:val="00592F8A"/>
    <w:rsid w:val="005E36F4"/>
    <w:rsid w:val="005F3D47"/>
    <w:rsid w:val="00630ABF"/>
    <w:rsid w:val="006660E4"/>
    <w:rsid w:val="00716ADF"/>
    <w:rsid w:val="007339F7"/>
    <w:rsid w:val="007D71C5"/>
    <w:rsid w:val="009E1445"/>
    <w:rsid w:val="00A25406"/>
    <w:rsid w:val="00B61D9B"/>
    <w:rsid w:val="00B80CC4"/>
    <w:rsid w:val="00BA443E"/>
    <w:rsid w:val="00C61EC9"/>
    <w:rsid w:val="00CA3B78"/>
    <w:rsid w:val="00CD2A57"/>
    <w:rsid w:val="00CE3831"/>
    <w:rsid w:val="00D870A8"/>
    <w:rsid w:val="00E03CCE"/>
    <w:rsid w:val="00E20F38"/>
    <w:rsid w:val="00E24D85"/>
    <w:rsid w:val="00EB344D"/>
    <w:rsid w:val="00F37783"/>
    <w:rsid w:val="00F508C7"/>
    <w:rsid w:val="00F6121B"/>
    <w:rsid w:val="00F83C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10C19"/>
  <w15:docId w15:val="{C3541AE3-0C7A-46E0-A28D-A3D5CD1A2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36F4"/>
  </w:style>
  <w:style w:type="paragraph" w:styleId="1">
    <w:name w:val="heading 1"/>
    <w:basedOn w:val="a"/>
    <w:next w:val="a"/>
    <w:link w:val="10"/>
    <w:uiPriority w:val="9"/>
    <w:qFormat/>
    <w:rsid w:val="00E03C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Нижний колонтитул1"/>
    <w:basedOn w:val="a"/>
    <w:next w:val="a3"/>
    <w:link w:val="a4"/>
    <w:uiPriority w:val="99"/>
    <w:unhideWhenUsed/>
    <w:rsid w:val="00F6121B"/>
    <w:pPr>
      <w:tabs>
        <w:tab w:val="center" w:pos="4677"/>
        <w:tab w:val="right" w:pos="9355"/>
      </w:tabs>
      <w:spacing w:after="0" w:line="240" w:lineRule="auto"/>
    </w:pPr>
    <w:rPr>
      <w:rFonts w:cs="Times New Roman"/>
    </w:rPr>
  </w:style>
  <w:style w:type="character" w:customStyle="1" w:styleId="a4">
    <w:name w:val="Нижний колонтитул Знак"/>
    <w:basedOn w:val="a0"/>
    <w:link w:val="11"/>
    <w:uiPriority w:val="99"/>
    <w:locked/>
    <w:rsid w:val="00F6121B"/>
    <w:rPr>
      <w:rFonts w:cs="Times New Roman"/>
    </w:rPr>
  </w:style>
  <w:style w:type="paragraph" w:styleId="a3">
    <w:name w:val="footer"/>
    <w:basedOn w:val="a"/>
    <w:link w:val="12"/>
    <w:uiPriority w:val="99"/>
    <w:semiHidden/>
    <w:unhideWhenUsed/>
    <w:rsid w:val="00F6121B"/>
    <w:pPr>
      <w:tabs>
        <w:tab w:val="center" w:pos="4677"/>
        <w:tab w:val="right" w:pos="9355"/>
      </w:tabs>
      <w:spacing w:after="0" w:line="240" w:lineRule="auto"/>
    </w:pPr>
  </w:style>
  <w:style w:type="character" w:customStyle="1" w:styleId="12">
    <w:name w:val="Нижний колонтитул Знак1"/>
    <w:basedOn w:val="a0"/>
    <w:link w:val="a3"/>
    <w:uiPriority w:val="99"/>
    <w:semiHidden/>
    <w:rsid w:val="00F6121B"/>
  </w:style>
  <w:style w:type="table" w:customStyle="1" w:styleId="TableNormal">
    <w:name w:val="Table Normal"/>
    <w:uiPriority w:val="2"/>
    <w:semiHidden/>
    <w:unhideWhenUsed/>
    <w:qFormat/>
    <w:rsid w:val="00E03C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E03CCE"/>
    <w:rPr>
      <w:rFonts w:asciiTheme="majorHAnsi" w:eastAsiaTheme="majorEastAsia" w:hAnsiTheme="majorHAnsi" w:cstheme="majorBidi"/>
      <w:color w:val="2E74B5" w:themeColor="accent1" w:themeShade="BF"/>
      <w:sz w:val="32"/>
      <w:szCs w:val="32"/>
    </w:rPr>
  </w:style>
  <w:style w:type="character" w:styleId="a5">
    <w:name w:val="annotation reference"/>
    <w:basedOn w:val="a0"/>
    <w:uiPriority w:val="99"/>
    <w:semiHidden/>
    <w:unhideWhenUsed/>
    <w:rsid w:val="00F83C98"/>
    <w:rPr>
      <w:sz w:val="16"/>
      <w:szCs w:val="16"/>
    </w:rPr>
  </w:style>
  <w:style w:type="paragraph" w:styleId="a6">
    <w:name w:val="annotation text"/>
    <w:basedOn w:val="a"/>
    <w:link w:val="a7"/>
    <w:uiPriority w:val="99"/>
    <w:semiHidden/>
    <w:unhideWhenUsed/>
    <w:rsid w:val="00F83C98"/>
    <w:pPr>
      <w:spacing w:line="240" w:lineRule="auto"/>
    </w:pPr>
    <w:rPr>
      <w:sz w:val="20"/>
      <w:szCs w:val="20"/>
    </w:rPr>
  </w:style>
  <w:style w:type="character" w:customStyle="1" w:styleId="a7">
    <w:name w:val="Текст примечания Знак"/>
    <w:basedOn w:val="a0"/>
    <w:link w:val="a6"/>
    <w:uiPriority w:val="99"/>
    <w:semiHidden/>
    <w:rsid w:val="00F83C98"/>
    <w:rPr>
      <w:sz w:val="20"/>
      <w:szCs w:val="20"/>
    </w:rPr>
  </w:style>
  <w:style w:type="paragraph" w:styleId="a8">
    <w:name w:val="annotation subject"/>
    <w:basedOn w:val="a6"/>
    <w:next w:val="a6"/>
    <w:link w:val="a9"/>
    <w:uiPriority w:val="99"/>
    <w:semiHidden/>
    <w:unhideWhenUsed/>
    <w:rsid w:val="00F83C98"/>
    <w:rPr>
      <w:b/>
      <w:bCs/>
    </w:rPr>
  </w:style>
  <w:style w:type="character" w:customStyle="1" w:styleId="a9">
    <w:name w:val="Тема примечания Знак"/>
    <w:basedOn w:val="a7"/>
    <w:link w:val="a8"/>
    <w:uiPriority w:val="99"/>
    <w:semiHidden/>
    <w:rsid w:val="00F83C98"/>
    <w:rPr>
      <w:b/>
      <w:bCs/>
      <w:sz w:val="20"/>
      <w:szCs w:val="20"/>
    </w:rPr>
  </w:style>
  <w:style w:type="paragraph" w:styleId="aa">
    <w:name w:val="Balloon Text"/>
    <w:basedOn w:val="a"/>
    <w:link w:val="ab"/>
    <w:uiPriority w:val="99"/>
    <w:semiHidden/>
    <w:unhideWhenUsed/>
    <w:rsid w:val="00F83C98"/>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83C98"/>
    <w:rPr>
      <w:rFonts w:ascii="Segoe UI" w:hAnsi="Segoe UI" w:cs="Segoe UI"/>
      <w:sz w:val="18"/>
      <w:szCs w:val="18"/>
    </w:rPr>
  </w:style>
  <w:style w:type="paragraph" w:styleId="ac">
    <w:name w:val="header"/>
    <w:basedOn w:val="a"/>
    <w:link w:val="ad"/>
    <w:uiPriority w:val="99"/>
    <w:semiHidden/>
    <w:unhideWhenUsed/>
    <w:rsid w:val="007339F7"/>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7339F7"/>
  </w:style>
  <w:style w:type="table" w:styleId="ae">
    <w:name w:val="Table Grid"/>
    <w:basedOn w:val="a1"/>
    <w:uiPriority w:val="39"/>
    <w:rsid w:val="005F3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5F3D4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
    <w:name w:val="List Paragraph"/>
    <w:basedOn w:val="a"/>
    <w:uiPriority w:val="34"/>
    <w:qFormat/>
    <w:rsid w:val="007D71C5"/>
    <w:pPr>
      <w:ind w:left="720"/>
      <w:contextualSpacing/>
    </w:pPr>
  </w:style>
  <w:style w:type="paragraph" w:styleId="af0">
    <w:name w:val="Title"/>
    <w:basedOn w:val="a"/>
    <w:next w:val="a"/>
    <w:link w:val="af1"/>
    <w:uiPriority w:val="10"/>
    <w:qFormat/>
    <w:rsid w:val="00F377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1">
    <w:name w:val="Заголовок Знак"/>
    <w:basedOn w:val="a0"/>
    <w:link w:val="af0"/>
    <w:uiPriority w:val="10"/>
    <w:rsid w:val="00F3778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142256">
      <w:bodyDiv w:val="1"/>
      <w:marLeft w:val="0"/>
      <w:marRight w:val="0"/>
      <w:marTop w:val="0"/>
      <w:marBottom w:val="0"/>
      <w:divBdr>
        <w:top w:val="none" w:sz="0" w:space="0" w:color="auto"/>
        <w:left w:val="none" w:sz="0" w:space="0" w:color="auto"/>
        <w:bottom w:val="none" w:sz="0" w:space="0" w:color="auto"/>
        <w:right w:val="none" w:sz="0" w:space="0" w:color="auto"/>
      </w:divBdr>
    </w:div>
    <w:div w:id="251084408">
      <w:bodyDiv w:val="1"/>
      <w:marLeft w:val="0"/>
      <w:marRight w:val="0"/>
      <w:marTop w:val="0"/>
      <w:marBottom w:val="0"/>
      <w:divBdr>
        <w:top w:val="none" w:sz="0" w:space="0" w:color="auto"/>
        <w:left w:val="none" w:sz="0" w:space="0" w:color="auto"/>
        <w:bottom w:val="none" w:sz="0" w:space="0" w:color="auto"/>
        <w:right w:val="none" w:sz="0" w:space="0" w:color="auto"/>
      </w:divBdr>
    </w:div>
    <w:div w:id="53955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A8A96-F648-451E-91BA-3C62880CC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16</Pages>
  <Words>6252</Words>
  <Characters>35643</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Наталья Анатольевна Силичева</cp:lastModifiedBy>
  <cp:revision>7</cp:revision>
  <cp:lastPrinted>2020-11-12T04:30:00Z</cp:lastPrinted>
  <dcterms:created xsi:type="dcterms:W3CDTF">2022-08-17T12:31:00Z</dcterms:created>
  <dcterms:modified xsi:type="dcterms:W3CDTF">2022-09-04T16:39:00Z</dcterms:modified>
</cp:coreProperties>
</file>