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2D" w:rsidRPr="00502544" w:rsidRDefault="00933F2D" w:rsidP="00933F2D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502544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Информация о перечне групп обучающихся, получающих питание за счет бюджетных средств</w:t>
      </w:r>
    </w:p>
    <w:p w:rsidR="00933F2D" w:rsidRDefault="00933F2D" w:rsidP="00933F2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01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 1 сентября 2020 года</w:t>
      </w:r>
      <w:r w:rsidRPr="005025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школе организовано ежедневное горячее питание обучающихся, согласно примерного цикличного 2х недельного меню на общую сумму не менее 72.60 рублей с 1-4 класс и на сумму 81.40 рублей для обучающихся 5-11 классов в день. Дети питаются </w:t>
      </w:r>
      <w:proofErr w:type="gramStart"/>
      <w:r w:rsidRPr="00502544">
        <w:rPr>
          <w:rFonts w:ascii="Times New Roman" w:eastAsia="Times New Roman" w:hAnsi="Times New Roman" w:cs="Times New Roman"/>
          <w:sz w:val="32"/>
          <w:szCs w:val="32"/>
          <w:lang w:eastAsia="ru-RU"/>
        </w:rPr>
        <w:t>согласно графика</w:t>
      </w:r>
      <w:proofErr w:type="gramEnd"/>
      <w:r w:rsidRPr="005025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посещения столовой. </w:t>
      </w:r>
      <w:proofErr w:type="gramStart"/>
      <w:r w:rsidRPr="00502544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же организовано бесплатное горячее питание для обучающихся с ОВЗ, осуществляющих образовательную деятельность по адаптированным основным общеобразовательным программам, детей-инвалидов из расчета стоимости питания на одного обучающегося в день и приравненного к стоимости питания обучающихся из многодетных малоимущих и малоимущих семей, установленных в соответствии со статьей 18.9 Закона Пермской области от 09.09.1996г. №533-83 «О социальных гарантиях и мерах социальной поддержки</w:t>
      </w:r>
      <w:proofErr w:type="gramEnd"/>
      <w:r w:rsidRPr="005025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семьи, материнства, отцо</w:t>
      </w:r>
      <w:r w:rsidR="00E90120">
        <w:rPr>
          <w:rFonts w:ascii="Times New Roman" w:eastAsia="Times New Roman" w:hAnsi="Times New Roman" w:cs="Times New Roman"/>
          <w:sz w:val="32"/>
          <w:szCs w:val="32"/>
          <w:lang w:eastAsia="ru-RU"/>
        </w:rPr>
        <w:t>вства и детства в Пермском крае»</w:t>
      </w:r>
      <w:bookmarkStart w:id="0" w:name="_GoBack"/>
      <w:bookmarkEnd w:id="0"/>
    </w:p>
    <w:p w:rsidR="00F261EF" w:rsidRDefault="00F261EF" w:rsidP="00933F2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901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 1 января 2021 года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размеры стоимости питания  составляют:</w:t>
      </w:r>
    </w:p>
    <w:p w:rsidR="00F261EF" w:rsidRDefault="00F261EF" w:rsidP="00933F2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по мерам социальной поддержки обучающихся из многодетных малоимущих и малоимущих семей в соответствии с Законом Пермской области от 9 сентября 1996 года № 533-83 «О социальных гарантиях и мерах социальной поддержки семьи,</w:t>
      </w:r>
      <w:r w:rsidR="006A6B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материнства, отцовства и детства в пермском крае;</w:t>
      </w:r>
    </w:p>
    <w:p w:rsidR="006A6B7A" w:rsidRDefault="006A6B7A" w:rsidP="00933F2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1 ступени обучения -75,50 руб., </w:t>
      </w:r>
    </w:p>
    <w:p w:rsidR="006A6B7A" w:rsidRDefault="006A6B7A" w:rsidP="00933F2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2,3 ступенях обучения -84,66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руб</w:t>
      </w:r>
      <w:proofErr w:type="spellEnd"/>
    </w:p>
    <w:p w:rsidR="006A6B7A" w:rsidRDefault="006A6B7A" w:rsidP="00933F2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 бесплатному горячему питанию, в соответствии с частью 1.1. статьи 20 Закона Пермского края «</w:t>
      </w:r>
      <w:r w:rsidR="00532B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 образовании в Пермском крае: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от 12 марта 2014 г.№ 308-ПК</w:t>
      </w:r>
      <w:r w:rsidR="00532B0C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532B0C" w:rsidRDefault="00532B0C" w:rsidP="00933F2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обучающиеся начального общего образования в ОУ -75,50 руб., в том числе за счет федеральных средств 42,39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за счет краевых средств 33,11 руб.</w:t>
      </w:r>
    </w:p>
    <w:p w:rsidR="006A6B7A" w:rsidRPr="00502544" w:rsidRDefault="006A6B7A" w:rsidP="00933F2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6FD8" w:rsidRPr="00502544" w:rsidRDefault="00AD6FD8">
      <w:pPr>
        <w:rPr>
          <w:rFonts w:ascii="Times New Roman" w:hAnsi="Times New Roman" w:cs="Times New Roman"/>
          <w:sz w:val="32"/>
          <w:szCs w:val="32"/>
        </w:rPr>
      </w:pPr>
    </w:p>
    <w:sectPr w:rsidR="00AD6FD8" w:rsidRPr="00502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2D"/>
    <w:rsid w:val="00502544"/>
    <w:rsid w:val="00532B0C"/>
    <w:rsid w:val="006A6B7A"/>
    <w:rsid w:val="007943B9"/>
    <w:rsid w:val="00933F2D"/>
    <w:rsid w:val="00AD6FD8"/>
    <w:rsid w:val="00E90120"/>
    <w:rsid w:val="00F2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3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17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2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2021-03-19T10:53:00Z</dcterms:created>
  <dcterms:modified xsi:type="dcterms:W3CDTF">2021-03-19T11:16:00Z</dcterms:modified>
</cp:coreProperties>
</file>